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9A0" w:rsidRPr="008439A0" w:rsidRDefault="008439A0" w:rsidP="008439A0">
      <w:pPr>
        <w:spacing w:after="0" w:line="240" w:lineRule="auto"/>
        <w:rPr>
          <w:rFonts w:ascii="Nina" w:eastAsia="Times New Roman" w:hAnsi="Nina" w:cs="ZWAdobeF"/>
          <w:spacing w:val="6"/>
          <w:lang w:val="sr-Cyrl-CS"/>
        </w:rPr>
      </w:pPr>
      <w:r>
        <w:rPr>
          <w:noProof/>
          <w:sz w:val="14"/>
          <w:szCs w:val="16"/>
          <w:lang w:eastAsia="sr-Latn-RS"/>
        </w:rPr>
        <w:drawing>
          <wp:anchor distT="0" distB="0" distL="114300" distR="114300" simplePos="0" relativeHeight="251659264" behindDoc="0" locked="0" layoutInCell="1" allowOverlap="1">
            <wp:simplePos x="0" y="0"/>
            <wp:positionH relativeFrom="column">
              <wp:posOffset>-176530</wp:posOffset>
            </wp:positionH>
            <wp:positionV relativeFrom="paragraph">
              <wp:posOffset>-141605</wp:posOffset>
            </wp:positionV>
            <wp:extent cx="732155" cy="693420"/>
            <wp:effectExtent l="0" t="0" r="0" b="0"/>
            <wp:wrapSquare wrapText="bothSides"/>
            <wp:docPr id="1" name="Picture 1" desc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logo-"/>
                    <pic:cNvPicPr>
                      <a:picLocks noChangeAspect="1" noChangeArrowheads="1"/>
                    </pic:cNvPicPr>
                  </pic:nvPicPr>
                  <pic:blipFill>
                    <a:blip r:embed="rId6" cstate="print">
                      <a:lum contrast="6000"/>
                      <a:extLst>
                        <a:ext uri="{28A0092B-C50C-407E-A947-70E740481C1C}">
                          <a14:useLocalDpi xmlns:a14="http://schemas.microsoft.com/office/drawing/2010/main" val="0"/>
                        </a:ext>
                      </a:extLst>
                    </a:blip>
                    <a:srcRect l="22906" r="22906" b="12192"/>
                    <a:stretch>
                      <a:fillRect/>
                    </a:stretch>
                  </pic:blipFill>
                  <pic:spPr bwMode="auto">
                    <a:xfrm>
                      <a:off x="0" y="0"/>
                      <a:ext cx="732155" cy="693420"/>
                    </a:xfrm>
                    <a:prstGeom prst="rect">
                      <a:avLst/>
                    </a:prstGeom>
                    <a:noFill/>
                    <a:ln>
                      <a:noFill/>
                    </a:ln>
                  </pic:spPr>
                </pic:pic>
              </a:graphicData>
            </a:graphic>
          </wp:anchor>
        </w:drawing>
      </w:r>
      <w:r w:rsidRPr="008439A0">
        <w:rPr>
          <w:rFonts w:ascii="Nina" w:eastAsia="Times New Roman" w:hAnsi="Nina" w:cs="ZWAdobeF"/>
          <w:spacing w:val="6"/>
          <w:lang w:val="sr-Cyrl-CS"/>
        </w:rPr>
        <w:t>РЕПУБЛИКА СРБИЈА</w:t>
      </w:r>
    </w:p>
    <w:p w:rsidR="008439A0" w:rsidRPr="008439A0" w:rsidRDefault="008439A0" w:rsidP="008439A0">
      <w:pPr>
        <w:spacing w:after="0" w:line="240" w:lineRule="auto"/>
        <w:rPr>
          <w:rFonts w:ascii="Nina" w:eastAsia="Times New Roman" w:hAnsi="Nina" w:cs="ZWAdobeF"/>
          <w:spacing w:val="6"/>
          <w:lang w:val="sr-Cyrl-CS"/>
        </w:rPr>
      </w:pPr>
      <w:r w:rsidRPr="008439A0">
        <w:rPr>
          <w:rFonts w:ascii="Nina" w:eastAsia="Times New Roman" w:hAnsi="Nina" w:cs="ZWAdobeF"/>
          <w:spacing w:val="6"/>
          <w:lang w:val="sr-Cyrl-CS"/>
        </w:rPr>
        <w:t>АУТОНОМНА ПОКРАЈИНА ВОЈВОДИНА</w:t>
      </w:r>
    </w:p>
    <w:p w:rsidR="008439A0" w:rsidRPr="008439A0" w:rsidRDefault="008439A0" w:rsidP="008439A0">
      <w:pPr>
        <w:spacing w:after="0" w:line="240" w:lineRule="auto"/>
        <w:rPr>
          <w:rFonts w:ascii="Nina" w:eastAsia="Times New Roman" w:hAnsi="Nina" w:cs="ZWAdobeF"/>
          <w:b/>
          <w:spacing w:val="6"/>
          <w:lang w:val="sr-Cyrl-CS"/>
        </w:rPr>
      </w:pPr>
      <w:r w:rsidRPr="008439A0">
        <w:rPr>
          <w:rFonts w:ascii="Nina" w:eastAsia="Times New Roman" w:hAnsi="Nina" w:cs="ZWAdobeF"/>
          <w:b/>
          <w:spacing w:val="6"/>
          <w:lang w:val="sr-Cyrl-CS"/>
        </w:rPr>
        <w:t>Фонд за пружање помоћи</w:t>
      </w:r>
    </w:p>
    <w:p w:rsidR="008439A0" w:rsidRPr="008439A0" w:rsidRDefault="008439A0" w:rsidP="008439A0">
      <w:pPr>
        <w:spacing w:after="0" w:line="240" w:lineRule="auto"/>
        <w:rPr>
          <w:rFonts w:ascii="Nina" w:eastAsia="Times New Roman" w:hAnsi="Nina" w:cs="Times New Roman"/>
          <w:b/>
          <w:spacing w:val="6"/>
          <w:lang w:val="sr-Cyrl-CS"/>
        </w:rPr>
      </w:pPr>
      <w:r w:rsidRPr="008439A0">
        <w:rPr>
          <w:rFonts w:ascii="Nina" w:eastAsia="Times New Roman" w:hAnsi="Nina" w:cs="Times New Roman"/>
          <w:b/>
          <w:spacing w:val="6"/>
          <w:lang w:val="sr-Cyrl-CS"/>
        </w:rPr>
        <w:t>избеглим, прогнаним и расељеним лицима</w:t>
      </w:r>
    </w:p>
    <w:p w:rsidR="008439A0" w:rsidRDefault="008439A0" w:rsidP="008439A0">
      <w:pPr>
        <w:spacing w:after="0" w:line="240" w:lineRule="auto"/>
        <w:rPr>
          <w:rFonts w:ascii="Verdana" w:eastAsia="Times New Roman" w:hAnsi="Verdana" w:cs="Times New Roman"/>
          <w:sz w:val="18"/>
          <w:szCs w:val="18"/>
          <w:lang w:val="sr-Cyrl-CS"/>
        </w:rPr>
      </w:pPr>
      <w:r>
        <w:rPr>
          <w:rFonts w:ascii="Verdana" w:eastAsia="Times New Roman" w:hAnsi="Verdana" w:cs="Times New Roman"/>
          <w:sz w:val="18"/>
          <w:szCs w:val="18"/>
          <w:lang w:val="sr-Cyrl-CS"/>
        </w:rPr>
        <w:t xml:space="preserve">                 </w:t>
      </w:r>
      <w:r w:rsidRPr="008439A0">
        <w:rPr>
          <w:rFonts w:ascii="Verdana" w:eastAsia="Times New Roman" w:hAnsi="Verdana" w:cs="Times New Roman"/>
          <w:sz w:val="18"/>
          <w:szCs w:val="18"/>
          <w:lang w:val="sr-Cyrl-CS"/>
        </w:rPr>
        <w:t>21000 НОВИ САД</w:t>
      </w:r>
    </w:p>
    <w:p w:rsidR="008439A0" w:rsidRPr="008439A0" w:rsidRDefault="008439A0" w:rsidP="008439A0">
      <w:pPr>
        <w:spacing w:after="0" w:line="240" w:lineRule="auto"/>
        <w:rPr>
          <w:rFonts w:ascii="Verdana" w:eastAsia="Times New Roman" w:hAnsi="Verdana" w:cs="Times New Roman"/>
          <w:sz w:val="18"/>
          <w:szCs w:val="18"/>
          <w:lang w:val="sr-Cyrl-CS"/>
        </w:rPr>
      </w:pPr>
      <w:r>
        <w:rPr>
          <w:rFonts w:ascii="Verdana" w:eastAsia="Times New Roman" w:hAnsi="Verdana" w:cs="Times New Roman"/>
          <w:sz w:val="18"/>
          <w:szCs w:val="18"/>
          <w:lang w:val="sr-Cyrl-CS"/>
        </w:rPr>
        <w:t xml:space="preserve">                 </w:t>
      </w:r>
      <w:r w:rsidRPr="008439A0">
        <w:rPr>
          <w:rFonts w:ascii="Verdana" w:eastAsia="Times New Roman" w:hAnsi="Verdana" w:cs="Times New Roman"/>
          <w:sz w:val="18"/>
          <w:szCs w:val="18"/>
          <w:lang w:val="sr-Cyrl-CS"/>
        </w:rPr>
        <w:t>Булевар Михајла Пупина 25</w:t>
      </w:r>
    </w:p>
    <w:p w:rsidR="008439A0" w:rsidRPr="008439A0" w:rsidRDefault="008439A0" w:rsidP="008439A0">
      <w:pPr>
        <w:spacing w:after="0" w:line="240" w:lineRule="auto"/>
        <w:rPr>
          <w:rFonts w:ascii="Verdana" w:eastAsia="Times New Roman" w:hAnsi="Verdana" w:cs="Times New Roman"/>
          <w:sz w:val="18"/>
          <w:szCs w:val="18"/>
          <w:lang w:val="sr-Cyrl-CS"/>
        </w:rPr>
      </w:pPr>
      <w:r>
        <w:rPr>
          <w:rFonts w:ascii="Verdana" w:eastAsia="Times New Roman" w:hAnsi="Verdana" w:cs="Times New Roman"/>
          <w:sz w:val="18"/>
          <w:szCs w:val="18"/>
          <w:lang w:val="sr-Cyrl-CS"/>
        </w:rPr>
        <w:t xml:space="preserve">                 </w:t>
      </w:r>
      <w:r w:rsidRPr="008439A0">
        <w:rPr>
          <w:rFonts w:ascii="Verdana" w:eastAsia="Times New Roman" w:hAnsi="Verdana" w:cs="Times New Roman"/>
          <w:sz w:val="18"/>
          <w:szCs w:val="18"/>
          <w:lang w:val="sr-Cyrl-CS"/>
        </w:rPr>
        <w:t>Тел.: +381 21 475 4 295</w:t>
      </w:r>
    </w:p>
    <w:p w:rsidR="008439A0" w:rsidRPr="008439A0" w:rsidRDefault="008439A0" w:rsidP="008439A0">
      <w:pPr>
        <w:spacing w:after="0" w:line="240" w:lineRule="auto"/>
        <w:rPr>
          <w:rFonts w:ascii="Verdana" w:eastAsia="Times New Roman" w:hAnsi="Verdana" w:cs="Times New Roman"/>
          <w:sz w:val="18"/>
          <w:szCs w:val="18"/>
          <w:lang w:val="sr-Cyrl-CS"/>
        </w:rPr>
      </w:pPr>
      <w:r>
        <w:rPr>
          <w:rFonts w:ascii="Verdana" w:eastAsia="Times New Roman" w:hAnsi="Verdana" w:cs="Times New Roman"/>
          <w:sz w:val="18"/>
          <w:szCs w:val="18"/>
          <w:lang w:val="sr-Cyrl-CS"/>
        </w:rPr>
        <w:t xml:space="preserve">                 </w:t>
      </w:r>
      <w:r w:rsidRPr="008439A0">
        <w:rPr>
          <w:rFonts w:ascii="Verdana" w:eastAsia="Times New Roman" w:hAnsi="Verdana" w:cs="Times New Roman"/>
          <w:sz w:val="18"/>
          <w:szCs w:val="18"/>
          <w:lang w:val="sr-Cyrl-CS"/>
        </w:rPr>
        <w:t>Факс.: +381 21 475 4 296</w:t>
      </w:r>
    </w:p>
    <w:p w:rsidR="008439A0" w:rsidRDefault="008439A0" w:rsidP="008439A0">
      <w:r w:rsidRPr="008439A0">
        <w:rPr>
          <w:rFonts w:ascii="Verdana" w:eastAsia="Times New Roman" w:hAnsi="Verdana" w:cs="Times New Roman"/>
          <w:sz w:val="18"/>
          <w:szCs w:val="18"/>
          <w:lang w:val="sr-Cyrl-CS"/>
        </w:rPr>
        <w:tab/>
      </w:r>
    </w:p>
    <w:p w:rsidR="00615928" w:rsidRDefault="003214D5" w:rsidP="008439A0">
      <w:pPr>
        <w:jc w:val="center"/>
        <w:rPr>
          <w:lang w:val="sr-Cyrl-RS"/>
        </w:rPr>
      </w:pPr>
      <w:r w:rsidRPr="00C6063A">
        <w:t>Измене конкурсне документације за јавну набавк</w:t>
      </w:r>
      <w:r w:rsidR="0044052D">
        <w:t xml:space="preserve">у </w:t>
      </w:r>
      <w:r w:rsidR="006546FA">
        <w:rPr>
          <w:lang w:val="sr-Cyrl-RS"/>
        </w:rPr>
        <w:t xml:space="preserve">оваца </w:t>
      </w:r>
      <w:r w:rsidR="006546FA">
        <w:t>ЈН МВ 0</w:t>
      </w:r>
      <w:r w:rsidR="006546FA">
        <w:rPr>
          <w:lang w:val="sr-Cyrl-RS"/>
        </w:rPr>
        <w:t>2</w:t>
      </w:r>
      <w:r w:rsidR="006546FA">
        <w:t>/</w:t>
      </w:r>
      <w:r w:rsidR="006546FA">
        <w:rPr>
          <w:lang w:val="sr-Cyrl-RS"/>
        </w:rPr>
        <w:t>20</w:t>
      </w:r>
      <w:r w:rsidRPr="00C6063A">
        <w:t>.</w:t>
      </w:r>
    </w:p>
    <w:p w:rsidR="007D7CBF" w:rsidRDefault="007D7CBF" w:rsidP="008439A0">
      <w:pPr>
        <w:jc w:val="center"/>
        <w:rPr>
          <w:lang w:val="sr-Cyrl-RS"/>
        </w:rPr>
      </w:pPr>
    </w:p>
    <w:p w:rsidR="007D7CBF" w:rsidRPr="0017793B" w:rsidRDefault="007D7CBF" w:rsidP="007D7CBF">
      <w:pPr>
        <w:tabs>
          <w:tab w:val="left" w:pos="978"/>
        </w:tabs>
        <w:rPr>
          <w:b/>
          <w:lang w:val="sr-Cyrl-RS"/>
        </w:rPr>
      </w:pPr>
      <w:r>
        <w:rPr>
          <w:lang w:val="sr-Cyrl-RS"/>
        </w:rPr>
        <w:tab/>
      </w:r>
      <w:r w:rsidRPr="0017793B">
        <w:rPr>
          <w:b/>
          <w:lang w:val="sr-Cyrl-RS"/>
        </w:rPr>
        <w:t xml:space="preserve">Поглавље </w:t>
      </w:r>
      <w:r w:rsidRPr="0017793B">
        <w:rPr>
          <w:b/>
        </w:rPr>
        <w:t>II</w:t>
      </w:r>
      <w:r w:rsidRPr="0017793B">
        <w:rPr>
          <w:b/>
          <w:lang w:val="sr-Cyrl-RS"/>
        </w:rPr>
        <w:t xml:space="preserve"> конкурсне документације мења се и сада гласи:</w:t>
      </w:r>
    </w:p>
    <w:p w:rsidR="007D7CBF" w:rsidRPr="007D7CBF" w:rsidRDefault="007D7CBF" w:rsidP="007D7CBF">
      <w:pPr>
        <w:suppressAutoHyphens/>
        <w:spacing w:after="0" w:line="100" w:lineRule="atLeast"/>
        <w:jc w:val="both"/>
        <w:rPr>
          <w:rFonts w:ascii="Arial" w:eastAsia="Arial Unicode MS" w:hAnsi="Arial" w:cs="Arial"/>
          <w:i/>
          <w:iCs/>
          <w:color w:val="000000"/>
          <w:kern w:val="1"/>
          <w:sz w:val="24"/>
          <w:szCs w:val="24"/>
          <w:lang w:eastAsia="ar-SA"/>
        </w:rPr>
      </w:pPr>
    </w:p>
    <w:p w:rsidR="007D7CBF" w:rsidRPr="007D7CBF" w:rsidRDefault="007D7CBF" w:rsidP="007D7CBF">
      <w:pPr>
        <w:shd w:val="clear" w:color="auto" w:fill="C6D9F1"/>
        <w:suppressAutoHyphens/>
        <w:spacing w:after="0" w:line="100" w:lineRule="atLeast"/>
        <w:rPr>
          <w:rFonts w:ascii="Arial" w:eastAsia="Arial Unicode MS" w:hAnsi="Arial" w:cs="Arial"/>
          <w:b/>
          <w:bCs/>
          <w:i/>
          <w:iCs/>
          <w:color w:val="000000"/>
          <w:kern w:val="1"/>
          <w:sz w:val="24"/>
          <w:szCs w:val="24"/>
          <w:lang w:val="sr-Cyrl-RS" w:eastAsia="ar-SA"/>
        </w:rPr>
      </w:pPr>
      <w:r w:rsidRPr="007D7CBF">
        <w:rPr>
          <w:rFonts w:ascii="Arial" w:eastAsia="Arial Unicode MS" w:hAnsi="Arial" w:cs="Arial"/>
          <w:b/>
          <w:bCs/>
          <w:i/>
          <w:iCs/>
          <w:color w:val="000000"/>
          <w:kern w:val="1"/>
          <w:sz w:val="28"/>
          <w:szCs w:val="28"/>
          <w:lang w:eastAsia="ar-SA"/>
        </w:rPr>
        <w:t xml:space="preserve">II  ВРСТА, КВАЛИТЕТ, КОЛИЧИНА И ОПИС, НАЧИН СПРОВОЂЕЊА КОНТРОЛЕ И ОБЕЗБЕЂИВАЊА ГАРАНЦИЈЕ КВАЛИТЕТА, РОК </w:t>
      </w:r>
      <w:r w:rsidRPr="007D7CBF">
        <w:rPr>
          <w:rFonts w:ascii="Arial" w:eastAsia="Arial Unicode MS" w:hAnsi="Arial" w:cs="Arial"/>
          <w:b/>
          <w:bCs/>
          <w:i/>
          <w:iCs/>
          <w:color w:val="000000"/>
          <w:kern w:val="1"/>
          <w:sz w:val="28"/>
          <w:szCs w:val="28"/>
          <w:lang w:val="sr-Cyrl-RS" w:eastAsia="ar-SA"/>
        </w:rPr>
        <w:t xml:space="preserve">И МЕСТО ИСПОРУКЕ И </w:t>
      </w:r>
      <w:r w:rsidRPr="007D7CBF">
        <w:rPr>
          <w:rFonts w:ascii="Arial" w:eastAsia="Arial Unicode MS" w:hAnsi="Arial" w:cs="Arial"/>
          <w:b/>
          <w:bCs/>
          <w:i/>
          <w:iCs/>
          <w:color w:val="000000"/>
          <w:kern w:val="1"/>
          <w:sz w:val="28"/>
          <w:szCs w:val="28"/>
          <w:lang w:eastAsia="ar-SA"/>
        </w:rPr>
        <w:t>ДОДАТНЕ УСЛУГЕ</w:t>
      </w:r>
    </w:p>
    <w:p w:rsidR="007D7CBF" w:rsidRPr="007D7CBF" w:rsidRDefault="007D7CBF" w:rsidP="007D7CBF">
      <w:pPr>
        <w:tabs>
          <w:tab w:val="left" w:pos="3736"/>
        </w:tabs>
        <w:suppressAutoHyphens/>
        <w:spacing w:after="0" w:line="100" w:lineRule="atLeast"/>
        <w:rPr>
          <w:rFonts w:ascii="Calibri" w:eastAsia="Arial Unicode MS" w:hAnsi="Calibri" w:cs="Tahoma"/>
          <w:b/>
          <w:color w:val="000000"/>
          <w:kern w:val="1"/>
          <w:sz w:val="24"/>
          <w:szCs w:val="24"/>
          <w:lang w:val="sr-Cyrl-CS" w:eastAsia="ar-SA"/>
        </w:rPr>
      </w:pPr>
    </w:p>
    <w:p w:rsidR="007D7CBF" w:rsidRPr="007D7CBF" w:rsidRDefault="007D7CBF" w:rsidP="007D7CBF">
      <w:pPr>
        <w:tabs>
          <w:tab w:val="left" w:pos="3736"/>
        </w:tabs>
        <w:suppressAutoHyphens/>
        <w:spacing w:after="0" w:line="100" w:lineRule="atLeast"/>
        <w:rPr>
          <w:rFonts w:ascii="Calibri" w:eastAsia="Arial Unicode MS" w:hAnsi="Calibri" w:cs="Tahoma"/>
          <w:b/>
          <w:color w:val="000000"/>
          <w:kern w:val="1"/>
          <w:sz w:val="24"/>
          <w:szCs w:val="24"/>
          <w:lang w:val="sr-Cyrl-CS" w:eastAsia="ar-SA"/>
        </w:rPr>
      </w:pPr>
    </w:p>
    <w:tbl>
      <w:tblPr>
        <w:tblW w:w="7340" w:type="dxa"/>
        <w:tblInd w:w="1377" w:type="dxa"/>
        <w:tblLayout w:type="fixed"/>
        <w:tblCellMar>
          <w:left w:w="70" w:type="dxa"/>
          <w:right w:w="70" w:type="dxa"/>
        </w:tblCellMar>
        <w:tblLook w:val="04A0" w:firstRow="1" w:lastRow="0" w:firstColumn="1" w:lastColumn="0" w:noHBand="0" w:noVBand="1"/>
      </w:tblPr>
      <w:tblGrid>
        <w:gridCol w:w="571"/>
        <w:gridCol w:w="4892"/>
        <w:gridCol w:w="726"/>
        <w:gridCol w:w="1151"/>
      </w:tblGrid>
      <w:tr w:rsidR="007D7CBF" w:rsidRPr="007D7CBF" w:rsidTr="00D90351">
        <w:trPr>
          <w:trHeight w:val="493"/>
        </w:trPr>
        <w:tc>
          <w:tcPr>
            <w:tcW w:w="571" w:type="dxa"/>
            <w:tcBorders>
              <w:top w:val="double" w:sz="6" w:space="0" w:color="auto"/>
              <w:left w:val="double" w:sz="6" w:space="0" w:color="auto"/>
              <w:bottom w:val="nil"/>
              <w:right w:val="double" w:sz="6" w:space="0" w:color="auto"/>
            </w:tcBorders>
            <w:shd w:val="clear" w:color="000000" w:fill="F2F2F2"/>
            <w:vAlign w:val="center"/>
            <w:hideMark/>
          </w:tcPr>
          <w:p w:rsidR="007D7CBF" w:rsidRPr="007D7CBF" w:rsidRDefault="007D7CBF" w:rsidP="007D7CBF">
            <w:pPr>
              <w:suppressAutoHyphens/>
              <w:spacing w:after="0" w:line="100" w:lineRule="atLeast"/>
              <w:jc w:val="center"/>
              <w:rPr>
                <w:rFonts w:ascii="Calibri" w:eastAsia="Arial Unicode MS" w:hAnsi="Calibri" w:cs="Tahoma"/>
                <w:color w:val="000000"/>
                <w:kern w:val="1"/>
                <w:sz w:val="18"/>
                <w:szCs w:val="18"/>
                <w:lang w:val="sr-Latn-CS" w:eastAsia="sr-Latn-CS"/>
              </w:rPr>
            </w:pPr>
            <w:r w:rsidRPr="007D7CBF">
              <w:rPr>
                <w:rFonts w:ascii="Calibri" w:eastAsia="Arial Unicode MS" w:hAnsi="Calibri" w:cs="Tahoma"/>
                <w:color w:val="000000"/>
                <w:kern w:val="1"/>
                <w:sz w:val="18"/>
                <w:szCs w:val="18"/>
                <w:lang w:val="sr-Latn-CS" w:eastAsia="sr-Latn-CS"/>
              </w:rPr>
              <w:t>Р.</w:t>
            </w:r>
            <w:r w:rsidRPr="007D7CBF">
              <w:rPr>
                <w:rFonts w:ascii="Calibri" w:eastAsia="Arial Unicode MS" w:hAnsi="Calibri" w:cs="Tahoma"/>
                <w:color w:val="000000"/>
                <w:kern w:val="1"/>
                <w:sz w:val="18"/>
                <w:szCs w:val="18"/>
                <w:lang w:eastAsia="sr-Latn-CS"/>
              </w:rPr>
              <w:t xml:space="preserve"> бр</w:t>
            </w:r>
            <w:r w:rsidRPr="007D7CBF">
              <w:rPr>
                <w:rFonts w:ascii="Calibri" w:eastAsia="Arial Unicode MS" w:hAnsi="Calibri" w:cs="Tahoma"/>
                <w:color w:val="000000"/>
                <w:kern w:val="1"/>
                <w:sz w:val="18"/>
                <w:szCs w:val="18"/>
                <w:lang w:val="sr-Latn-CS" w:eastAsia="sr-Latn-CS"/>
              </w:rPr>
              <w:t>.</w:t>
            </w:r>
          </w:p>
        </w:tc>
        <w:tc>
          <w:tcPr>
            <w:tcW w:w="4892" w:type="dxa"/>
            <w:tcBorders>
              <w:top w:val="double" w:sz="6" w:space="0" w:color="auto"/>
              <w:left w:val="nil"/>
              <w:bottom w:val="double" w:sz="6" w:space="0" w:color="auto"/>
              <w:right w:val="double" w:sz="6" w:space="0" w:color="auto"/>
            </w:tcBorders>
            <w:shd w:val="clear" w:color="000000" w:fill="F2F2F2"/>
            <w:vAlign w:val="center"/>
            <w:hideMark/>
          </w:tcPr>
          <w:p w:rsidR="007D7CBF" w:rsidRPr="007D7CBF" w:rsidRDefault="007D7CBF" w:rsidP="007D7CBF">
            <w:pPr>
              <w:suppressAutoHyphens/>
              <w:spacing w:after="0" w:line="100" w:lineRule="atLeast"/>
              <w:jc w:val="center"/>
              <w:rPr>
                <w:rFonts w:ascii="Calibri" w:eastAsia="Arial Unicode MS" w:hAnsi="Calibri" w:cs="Tahoma"/>
                <w:color w:val="000000"/>
                <w:kern w:val="1"/>
                <w:sz w:val="18"/>
                <w:szCs w:val="18"/>
                <w:lang w:val="sr-Latn-CS" w:eastAsia="sr-Latn-CS"/>
              </w:rPr>
            </w:pPr>
            <w:r w:rsidRPr="007D7CBF">
              <w:rPr>
                <w:rFonts w:ascii="Calibri" w:eastAsia="Arial Unicode MS" w:hAnsi="Calibri" w:cs="Tahoma"/>
                <w:color w:val="000000"/>
                <w:kern w:val="1"/>
                <w:sz w:val="18"/>
                <w:szCs w:val="18"/>
                <w:lang w:val="sr-Latn-CS" w:eastAsia="sr-Latn-CS"/>
              </w:rPr>
              <w:t>НАЗИВ</w:t>
            </w:r>
          </w:p>
        </w:tc>
        <w:tc>
          <w:tcPr>
            <w:tcW w:w="726" w:type="dxa"/>
            <w:tcBorders>
              <w:top w:val="double" w:sz="6" w:space="0" w:color="auto"/>
              <w:left w:val="nil"/>
              <w:bottom w:val="double" w:sz="6" w:space="0" w:color="auto"/>
              <w:right w:val="double" w:sz="6" w:space="0" w:color="auto"/>
            </w:tcBorders>
            <w:shd w:val="clear" w:color="000000" w:fill="F2F2F2"/>
            <w:vAlign w:val="center"/>
            <w:hideMark/>
          </w:tcPr>
          <w:p w:rsidR="007D7CBF" w:rsidRPr="007D7CBF" w:rsidRDefault="007D7CBF" w:rsidP="007D7CBF">
            <w:pPr>
              <w:suppressAutoHyphens/>
              <w:spacing w:after="0" w:line="100" w:lineRule="atLeast"/>
              <w:jc w:val="center"/>
              <w:rPr>
                <w:rFonts w:ascii="Calibri" w:eastAsia="Arial Unicode MS" w:hAnsi="Calibri" w:cs="Tahoma"/>
                <w:color w:val="000000"/>
                <w:kern w:val="1"/>
                <w:sz w:val="18"/>
                <w:szCs w:val="18"/>
                <w:lang w:val="sr-Latn-CS" w:eastAsia="sr-Latn-CS"/>
              </w:rPr>
            </w:pPr>
            <w:r w:rsidRPr="007D7CBF">
              <w:rPr>
                <w:rFonts w:ascii="Calibri" w:eastAsia="Arial Unicode MS" w:hAnsi="Calibri" w:cs="Tahoma"/>
                <w:color w:val="000000"/>
                <w:kern w:val="1"/>
                <w:sz w:val="18"/>
                <w:szCs w:val="18"/>
                <w:lang w:val="sr-Latn-CS" w:eastAsia="sr-Latn-CS"/>
              </w:rPr>
              <w:t>Ј.мере</w:t>
            </w:r>
          </w:p>
        </w:tc>
        <w:tc>
          <w:tcPr>
            <w:tcW w:w="1151" w:type="dxa"/>
            <w:tcBorders>
              <w:top w:val="double" w:sz="6" w:space="0" w:color="auto"/>
              <w:left w:val="nil"/>
              <w:bottom w:val="double" w:sz="6" w:space="0" w:color="auto"/>
              <w:right w:val="double" w:sz="4" w:space="0" w:color="auto"/>
            </w:tcBorders>
            <w:shd w:val="clear" w:color="000000" w:fill="F2F2F2"/>
            <w:noWrap/>
            <w:vAlign w:val="center"/>
            <w:hideMark/>
          </w:tcPr>
          <w:p w:rsidR="007D7CBF" w:rsidRPr="007D7CBF" w:rsidRDefault="007D7CBF" w:rsidP="007D7CBF">
            <w:pPr>
              <w:suppressAutoHyphens/>
              <w:spacing w:after="0" w:line="100" w:lineRule="atLeast"/>
              <w:jc w:val="center"/>
              <w:rPr>
                <w:rFonts w:ascii="Calibri" w:eastAsia="Arial Unicode MS" w:hAnsi="Calibri" w:cs="Tahoma"/>
                <w:color w:val="000000"/>
                <w:kern w:val="1"/>
                <w:sz w:val="18"/>
                <w:szCs w:val="18"/>
                <w:lang w:val="sr-Latn-CS" w:eastAsia="sr-Latn-CS"/>
              </w:rPr>
            </w:pPr>
            <w:r w:rsidRPr="007D7CBF">
              <w:rPr>
                <w:rFonts w:ascii="Calibri" w:eastAsia="Arial Unicode MS" w:hAnsi="Calibri" w:cs="Tahoma"/>
                <w:color w:val="000000"/>
                <w:kern w:val="1"/>
                <w:sz w:val="18"/>
                <w:szCs w:val="18"/>
                <w:lang w:val="sr-Latn-CS" w:eastAsia="sr-Latn-CS"/>
              </w:rPr>
              <w:t>Количина</w:t>
            </w:r>
          </w:p>
        </w:tc>
      </w:tr>
      <w:tr w:rsidR="007D7CBF" w:rsidRPr="007D7CBF" w:rsidTr="00D90351">
        <w:trPr>
          <w:trHeight w:val="362"/>
        </w:trPr>
        <w:tc>
          <w:tcPr>
            <w:tcW w:w="571" w:type="dxa"/>
            <w:tcBorders>
              <w:top w:val="double" w:sz="6" w:space="0" w:color="auto"/>
              <w:left w:val="double" w:sz="6" w:space="0" w:color="auto"/>
              <w:bottom w:val="nil"/>
              <w:right w:val="nil"/>
            </w:tcBorders>
            <w:vAlign w:val="center"/>
            <w:hideMark/>
          </w:tcPr>
          <w:p w:rsidR="007D7CBF" w:rsidRPr="007D7CBF" w:rsidRDefault="007D7CBF" w:rsidP="007D7CBF">
            <w:pPr>
              <w:suppressAutoHyphens/>
              <w:spacing w:after="0" w:line="100" w:lineRule="atLeast"/>
              <w:jc w:val="center"/>
              <w:rPr>
                <w:rFonts w:ascii="Calibri" w:eastAsia="Arial Unicode MS" w:hAnsi="Calibri" w:cs="Times New Roman"/>
                <w:color w:val="000000"/>
                <w:kern w:val="1"/>
                <w:sz w:val="18"/>
                <w:szCs w:val="18"/>
                <w:lang w:val="sr-Latn-CS" w:eastAsia="sr-Latn-CS"/>
              </w:rPr>
            </w:pPr>
            <w:r w:rsidRPr="007D7CBF">
              <w:rPr>
                <w:rFonts w:ascii="Calibri" w:eastAsia="Arial Unicode MS" w:hAnsi="Calibri" w:cs="Times New Roman"/>
                <w:color w:val="000000"/>
                <w:kern w:val="1"/>
                <w:sz w:val="18"/>
                <w:szCs w:val="18"/>
                <w:lang w:val="sr-Latn-CS" w:eastAsia="sr-Latn-CS"/>
              </w:rPr>
              <w:t> </w:t>
            </w:r>
          </w:p>
        </w:tc>
        <w:tc>
          <w:tcPr>
            <w:tcW w:w="4892" w:type="dxa"/>
            <w:tcBorders>
              <w:top w:val="nil"/>
              <w:left w:val="double" w:sz="6" w:space="0" w:color="auto"/>
              <w:bottom w:val="nil"/>
              <w:right w:val="double" w:sz="6" w:space="0" w:color="auto"/>
            </w:tcBorders>
            <w:vAlign w:val="center"/>
            <w:hideMark/>
          </w:tcPr>
          <w:p w:rsidR="007D7CBF" w:rsidRPr="007D7CBF" w:rsidRDefault="007D7CBF" w:rsidP="007D7CBF">
            <w:pPr>
              <w:suppressAutoHyphens/>
              <w:spacing w:after="0" w:line="100" w:lineRule="atLeast"/>
              <w:jc w:val="center"/>
              <w:rPr>
                <w:rFonts w:ascii="Calibri" w:eastAsia="Arial Unicode MS" w:hAnsi="Calibri" w:cs="Tahoma"/>
                <w:bCs/>
                <w:color w:val="000000"/>
                <w:kern w:val="1"/>
                <w:sz w:val="18"/>
                <w:szCs w:val="18"/>
                <w:lang w:val="sr-Cyrl-CS" w:eastAsia="sr-Latn-CS"/>
              </w:rPr>
            </w:pPr>
            <w:r w:rsidRPr="007D7CBF">
              <w:rPr>
                <w:rFonts w:ascii="Calibri" w:eastAsia="Arial Unicode MS" w:hAnsi="Calibri" w:cs="Tahoma"/>
                <w:bCs/>
                <w:color w:val="000000"/>
                <w:kern w:val="1"/>
                <w:sz w:val="18"/>
                <w:szCs w:val="18"/>
                <w:lang w:val="sr-Cyrl-CS" w:eastAsia="sr-Latn-CS"/>
              </w:rPr>
              <w:t>Овце</w:t>
            </w:r>
          </w:p>
        </w:tc>
        <w:tc>
          <w:tcPr>
            <w:tcW w:w="726" w:type="dxa"/>
            <w:tcBorders>
              <w:top w:val="nil"/>
              <w:left w:val="nil"/>
              <w:bottom w:val="nil"/>
              <w:right w:val="nil"/>
            </w:tcBorders>
            <w:vAlign w:val="center"/>
            <w:hideMark/>
          </w:tcPr>
          <w:p w:rsidR="007D7CBF" w:rsidRPr="007D7CBF" w:rsidRDefault="007D7CBF" w:rsidP="007D7CBF">
            <w:pPr>
              <w:suppressAutoHyphens/>
              <w:spacing w:after="0" w:line="100" w:lineRule="atLeast"/>
              <w:jc w:val="center"/>
              <w:rPr>
                <w:rFonts w:ascii="Calibri" w:eastAsia="Arial Unicode MS" w:hAnsi="Calibri" w:cs="Tahoma"/>
                <w:color w:val="000000"/>
                <w:kern w:val="1"/>
                <w:sz w:val="18"/>
                <w:szCs w:val="18"/>
                <w:lang w:val="sr-Latn-CS" w:eastAsia="sr-Latn-CS"/>
              </w:rPr>
            </w:pPr>
            <w:r w:rsidRPr="007D7CBF">
              <w:rPr>
                <w:rFonts w:ascii="Calibri" w:eastAsia="Arial Unicode MS" w:hAnsi="Calibri" w:cs="Tahoma"/>
                <w:color w:val="000000"/>
                <w:kern w:val="1"/>
                <w:sz w:val="18"/>
                <w:szCs w:val="18"/>
                <w:lang w:val="sr-Latn-CS" w:eastAsia="sr-Latn-CS"/>
              </w:rPr>
              <w:t> </w:t>
            </w:r>
          </w:p>
        </w:tc>
        <w:tc>
          <w:tcPr>
            <w:tcW w:w="1151" w:type="dxa"/>
            <w:tcBorders>
              <w:top w:val="nil"/>
              <w:left w:val="nil"/>
              <w:bottom w:val="nil"/>
              <w:right w:val="double" w:sz="4" w:space="0" w:color="auto"/>
            </w:tcBorders>
            <w:noWrap/>
            <w:vAlign w:val="center"/>
            <w:hideMark/>
          </w:tcPr>
          <w:p w:rsidR="007D7CBF" w:rsidRPr="007D7CBF" w:rsidRDefault="007D7CBF" w:rsidP="007D7CBF">
            <w:pPr>
              <w:suppressAutoHyphens/>
              <w:spacing w:after="0" w:line="100" w:lineRule="atLeast"/>
              <w:jc w:val="center"/>
              <w:rPr>
                <w:rFonts w:ascii="Calibri" w:eastAsia="Arial Unicode MS" w:hAnsi="Calibri" w:cs="Tahoma"/>
                <w:color w:val="000000"/>
                <w:kern w:val="1"/>
                <w:sz w:val="18"/>
                <w:szCs w:val="18"/>
                <w:lang w:val="sr-Latn-CS" w:eastAsia="sr-Latn-CS"/>
              </w:rPr>
            </w:pPr>
          </w:p>
        </w:tc>
      </w:tr>
      <w:tr w:rsidR="007D7CBF" w:rsidRPr="007D7CBF" w:rsidTr="00D90351">
        <w:trPr>
          <w:trHeight w:val="138"/>
        </w:trPr>
        <w:tc>
          <w:tcPr>
            <w:tcW w:w="571" w:type="dxa"/>
            <w:tcBorders>
              <w:top w:val="nil"/>
              <w:left w:val="double" w:sz="6" w:space="0" w:color="auto"/>
              <w:bottom w:val="nil"/>
              <w:right w:val="nil"/>
            </w:tcBorders>
            <w:vAlign w:val="center"/>
            <w:hideMark/>
          </w:tcPr>
          <w:p w:rsidR="007D7CBF" w:rsidRPr="007D7CBF" w:rsidRDefault="007D7CBF" w:rsidP="007D7CBF">
            <w:pPr>
              <w:suppressAutoHyphens/>
              <w:spacing w:after="0" w:line="100" w:lineRule="atLeast"/>
              <w:jc w:val="center"/>
              <w:rPr>
                <w:rFonts w:ascii="Calibri" w:eastAsia="Arial Unicode MS" w:hAnsi="Calibri" w:cs="Times New Roman"/>
                <w:color w:val="000000"/>
                <w:kern w:val="1"/>
                <w:sz w:val="18"/>
                <w:szCs w:val="18"/>
                <w:lang w:val="sr-Latn-CS" w:eastAsia="sr-Latn-CS"/>
              </w:rPr>
            </w:pPr>
            <w:r w:rsidRPr="007D7CBF">
              <w:rPr>
                <w:rFonts w:ascii="Calibri" w:eastAsia="Arial Unicode MS" w:hAnsi="Calibri" w:cs="Times New Roman"/>
                <w:color w:val="000000"/>
                <w:kern w:val="1"/>
                <w:sz w:val="18"/>
                <w:szCs w:val="18"/>
                <w:lang w:val="sr-Latn-CS" w:eastAsia="sr-Latn-CS"/>
              </w:rPr>
              <w:t> </w:t>
            </w:r>
          </w:p>
        </w:tc>
        <w:tc>
          <w:tcPr>
            <w:tcW w:w="4892" w:type="dxa"/>
            <w:tcBorders>
              <w:top w:val="double" w:sz="6" w:space="0" w:color="auto"/>
              <w:left w:val="nil"/>
              <w:bottom w:val="double" w:sz="6" w:space="0" w:color="auto"/>
              <w:right w:val="nil"/>
            </w:tcBorders>
            <w:noWrap/>
            <w:vAlign w:val="center"/>
            <w:hideMark/>
          </w:tcPr>
          <w:p w:rsidR="007D7CBF" w:rsidRPr="007D7CBF" w:rsidRDefault="007D7CBF" w:rsidP="007D7CBF">
            <w:pPr>
              <w:suppressAutoHyphens/>
              <w:spacing w:after="0" w:line="100" w:lineRule="atLeast"/>
              <w:rPr>
                <w:rFonts w:ascii="Calibri" w:eastAsia="Arial Unicode MS" w:hAnsi="Calibri" w:cs="Tahoma"/>
                <w:color w:val="000000"/>
                <w:kern w:val="1"/>
                <w:sz w:val="18"/>
                <w:szCs w:val="18"/>
                <w:lang w:eastAsia="sr-Latn-CS"/>
              </w:rPr>
            </w:pPr>
          </w:p>
        </w:tc>
        <w:tc>
          <w:tcPr>
            <w:tcW w:w="726" w:type="dxa"/>
            <w:tcBorders>
              <w:top w:val="nil"/>
              <w:left w:val="nil"/>
              <w:bottom w:val="nil"/>
              <w:right w:val="nil"/>
            </w:tcBorders>
            <w:vAlign w:val="center"/>
            <w:hideMark/>
          </w:tcPr>
          <w:p w:rsidR="007D7CBF" w:rsidRPr="007D7CBF" w:rsidRDefault="007D7CBF" w:rsidP="007D7CBF">
            <w:pPr>
              <w:suppressAutoHyphens/>
              <w:spacing w:after="0" w:line="100" w:lineRule="atLeast"/>
              <w:jc w:val="center"/>
              <w:rPr>
                <w:rFonts w:ascii="Calibri" w:eastAsia="Arial Unicode MS" w:hAnsi="Calibri" w:cs="Tahoma"/>
                <w:color w:val="000000"/>
                <w:kern w:val="1"/>
                <w:sz w:val="18"/>
                <w:szCs w:val="18"/>
                <w:lang w:val="sr-Latn-CS" w:eastAsia="sr-Latn-CS"/>
              </w:rPr>
            </w:pPr>
          </w:p>
        </w:tc>
        <w:tc>
          <w:tcPr>
            <w:tcW w:w="1151" w:type="dxa"/>
            <w:tcBorders>
              <w:top w:val="nil"/>
              <w:left w:val="nil"/>
              <w:bottom w:val="nil"/>
              <w:right w:val="double" w:sz="4" w:space="0" w:color="auto"/>
            </w:tcBorders>
            <w:noWrap/>
            <w:vAlign w:val="center"/>
            <w:hideMark/>
          </w:tcPr>
          <w:p w:rsidR="007D7CBF" w:rsidRPr="007D7CBF" w:rsidRDefault="007D7CBF" w:rsidP="007D7CBF">
            <w:pPr>
              <w:suppressAutoHyphens/>
              <w:spacing w:after="0" w:line="100" w:lineRule="atLeast"/>
              <w:jc w:val="center"/>
              <w:rPr>
                <w:rFonts w:ascii="Calibri" w:eastAsia="Arial Unicode MS" w:hAnsi="Calibri" w:cs="Tahoma"/>
                <w:color w:val="000000"/>
                <w:kern w:val="1"/>
                <w:sz w:val="18"/>
                <w:szCs w:val="18"/>
                <w:lang w:val="sr-Latn-CS" w:eastAsia="sr-Latn-CS"/>
              </w:rPr>
            </w:pPr>
          </w:p>
        </w:tc>
      </w:tr>
      <w:tr w:rsidR="007D7CBF" w:rsidRPr="007D7CBF" w:rsidTr="00D90351">
        <w:trPr>
          <w:trHeight w:val="230"/>
        </w:trPr>
        <w:tc>
          <w:tcPr>
            <w:tcW w:w="571" w:type="dxa"/>
            <w:tcBorders>
              <w:top w:val="double" w:sz="6" w:space="0" w:color="auto"/>
              <w:left w:val="double" w:sz="6" w:space="0" w:color="auto"/>
              <w:bottom w:val="single" w:sz="8" w:space="0" w:color="000000"/>
              <w:right w:val="double" w:sz="6" w:space="0" w:color="auto"/>
            </w:tcBorders>
            <w:vAlign w:val="center"/>
            <w:hideMark/>
          </w:tcPr>
          <w:p w:rsidR="007D7CBF" w:rsidRPr="007D7CBF" w:rsidRDefault="007D7CBF" w:rsidP="007D7CBF">
            <w:pPr>
              <w:suppressAutoHyphens/>
              <w:spacing w:after="0" w:line="100" w:lineRule="atLeast"/>
              <w:jc w:val="center"/>
              <w:rPr>
                <w:rFonts w:ascii="Calibri" w:eastAsia="Arial Unicode MS" w:hAnsi="Calibri" w:cs="Times New Roman"/>
                <w:color w:val="000000"/>
                <w:kern w:val="1"/>
                <w:sz w:val="18"/>
                <w:szCs w:val="18"/>
                <w:lang w:val="sr-Latn-CS" w:eastAsia="sr-Latn-CS"/>
              </w:rPr>
            </w:pPr>
            <w:r w:rsidRPr="007D7CBF">
              <w:rPr>
                <w:rFonts w:ascii="Calibri" w:eastAsia="Arial Unicode MS" w:hAnsi="Calibri" w:cs="Times New Roman"/>
                <w:color w:val="000000"/>
                <w:kern w:val="1"/>
                <w:sz w:val="18"/>
                <w:szCs w:val="18"/>
                <w:lang w:val="sr-Latn-CS" w:eastAsia="sr-Latn-CS"/>
              </w:rPr>
              <w:t>1</w:t>
            </w:r>
          </w:p>
        </w:tc>
        <w:tc>
          <w:tcPr>
            <w:tcW w:w="4892" w:type="dxa"/>
            <w:tcBorders>
              <w:top w:val="nil"/>
              <w:left w:val="nil"/>
              <w:bottom w:val="single" w:sz="8" w:space="0" w:color="000000"/>
              <w:right w:val="double" w:sz="6" w:space="0" w:color="auto"/>
            </w:tcBorders>
            <w:vAlign w:val="center"/>
            <w:hideMark/>
          </w:tcPr>
          <w:p w:rsidR="007D7CBF" w:rsidRPr="007D7CBF" w:rsidRDefault="007D7CBF" w:rsidP="007D7CBF">
            <w:pPr>
              <w:suppressAutoHyphens/>
              <w:spacing w:after="0" w:line="100" w:lineRule="atLeast"/>
              <w:jc w:val="both"/>
              <w:rPr>
                <w:rFonts w:ascii="Calibri" w:eastAsia="Arial Unicode MS" w:hAnsi="Calibri" w:cs="Arial"/>
                <w:color w:val="000000"/>
                <w:kern w:val="1"/>
                <w:sz w:val="18"/>
                <w:szCs w:val="18"/>
                <w:lang w:val="sr-Cyrl-RS" w:eastAsia="sr-Latn-CS"/>
              </w:rPr>
            </w:pPr>
            <w:r w:rsidRPr="007D7CBF">
              <w:rPr>
                <w:rFonts w:ascii="Calibri" w:eastAsia="Arial Unicode MS" w:hAnsi="Calibri" w:cs="Arial"/>
                <w:color w:val="000000"/>
                <w:kern w:val="1"/>
                <w:sz w:val="18"/>
                <w:szCs w:val="18"/>
                <w:lang w:val="sr-Cyrl-RS" w:eastAsia="sr-Latn-CS"/>
              </w:rPr>
              <w:t>ОВЦЕ</w:t>
            </w:r>
            <w:r w:rsidRPr="007D7CBF">
              <w:rPr>
                <w:rFonts w:ascii="Calibri" w:eastAsia="Arial Unicode MS" w:hAnsi="Calibri" w:cs="Arial"/>
                <w:color w:val="000000"/>
                <w:kern w:val="1"/>
                <w:sz w:val="18"/>
                <w:szCs w:val="18"/>
                <w:lang w:eastAsia="sr-Latn-CS"/>
              </w:rPr>
              <w:t xml:space="preserve"> </w:t>
            </w:r>
            <w:r w:rsidRPr="007D7CBF">
              <w:rPr>
                <w:rFonts w:ascii="Calibri" w:eastAsia="Arial Unicode MS" w:hAnsi="Calibri" w:cs="Arial"/>
                <w:color w:val="000000"/>
                <w:kern w:val="1"/>
                <w:sz w:val="18"/>
                <w:szCs w:val="18"/>
                <w:lang w:val="sr-Cyrl-RS" w:eastAsia="sr-Latn-CS"/>
              </w:rPr>
              <w:t>расе „Праменка“</w:t>
            </w:r>
            <w:r w:rsidRPr="007D7CBF">
              <w:rPr>
                <w:rFonts w:ascii="Calibri" w:eastAsia="Arial Unicode MS" w:hAnsi="Calibri" w:cs="Arial"/>
                <w:color w:val="000000"/>
                <w:kern w:val="1"/>
                <w:sz w:val="18"/>
                <w:szCs w:val="18"/>
                <w:lang w:eastAsia="sr-Latn-CS"/>
              </w:rPr>
              <w:t>; сој са грубом вуном(влашићко-травничка, купрешка или личка),</w:t>
            </w:r>
            <w:r w:rsidRPr="007D7CBF">
              <w:rPr>
                <w:rFonts w:ascii="Calibri" w:eastAsia="Arial Unicode MS" w:hAnsi="Calibri" w:cs="Arial"/>
                <w:color w:val="000000"/>
                <w:kern w:val="1"/>
                <w:sz w:val="18"/>
                <w:szCs w:val="18"/>
                <w:lang w:val="sr-Cyrl-RS" w:eastAsia="sr-Latn-CS"/>
              </w:rPr>
              <w:t xml:space="preserve"> сва грла морају бити сјагњена, старости од годину и по до три године</w:t>
            </w:r>
            <w:r w:rsidRPr="007D7CBF">
              <w:rPr>
                <w:rFonts w:ascii="Calibri" w:eastAsia="Arial Unicode MS" w:hAnsi="Calibri" w:cs="Arial"/>
                <w:color w:val="000000"/>
                <w:kern w:val="1"/>
                <w:sz w:val="18"/>
                <w:szCs w:val="18"/>
                <w:lang w:eastAsia="sr-Latn-CS"/>
              </w:rPr>
              <w:t xml:space="preserve">, </w:t>
            </w:r>
            <w:r w:rsidRPr="007D7CBF">
              <w:rPr>
                <w:rFonts w:ascii="Calibri" w:eastAsia="Arial Unicode MS" w:hAnsi="Calibri" w:cs="Arial"/>
                <w:color w:val="000000"/>
                <w:kern w:val="1"/>
                <w:sz w:val="18"/>
                <w:szCs w:val="18"/>
                <w:lang w:val="sr-Cyrl-RS" w:eastAsia="sr-Latn-CS"/>
              </w:rPr>
              <w:t>регистроване код ветеринарске установе,</w:t>
            </w:r>
            <w:r w:rsidRPr="007D7CBF">
              <w:rPr>
                <w:rFonts w:ascii="Calibri" w:eastAsia="Arial Unicode MS" w:hAnsi="Calibri" w:cs="Arial"/>
                <w:color w:val="000000"/>
                <w:kern w:val="1"/>
                <w:sz w:val="18"/>
                <w:szCs w:val="18"/>
                <w:lang w:eastAsia="sr-Latn-CS"/>
              </w:rPr>
              <w:t xml:space="preserve"> </w:t>
            </w:r>
            <w:r w:rsidRPr="007D7CBF">
              <w:rPr>
                <w:rFonts w:ascii="Calibri" w:eastAsia="Arial Unicode MS" w:hAnsi="Calibri" w:cs="Arial"/>
                <w:color w:val="000000"/>
                <w:kern w:val="1"/>
                <w:sz w:val="18"/>
                <w:szCs w:val="18"/>
                <w:lang w:val="sr-Cyrl-RS" w:eastAsia="sr-Latn-CS"/>
              </w:rPr>
              <w:t>уредно вакцинисане и у доброј кондицији.</w:t>
            </w:r>
          </w:p>
          <w:p w:rsidR="007D7CBF" w:rsidRPr="007D7CBF" w:rsidRDefault="007D7CBF" w:rsidP="007D7CBF">
            <w:pPr>
              <w:suppressAutoHyphens/>
              <w:spacing w:after="0" w:line="100" w:lineRule="atLeast"/>
              <w:jc w:val="both"/>
              <w:rPr>
                <w:rFonts w:ascii="Calibri" w:eastAsia="Arial Unicode MS" w:hAnsi="Calibri" w:cs="Arial"/>
                <w:color w:val="000000"/>
                <w:kern w:val="1"/>
                <w:sz w:val="18"/>
                <w:szCs w:val="18"/>
                <w:lang w:val="sr-Cyrl-RS" w:eastAsia="sr-Latn-CS"/>
              </w:rPr>
            </w:pPr>
          </w:p>
        </w:tc>
        <w:tc>
          <w:tcPr>
            <w:tcW w:w="726" w:type="dxa"/>
            <w:tcBorders>
              <w:top w:val="double" w:sz="6" w:space="0" w:color="auto"/>
              <w:left w:val="nil"/>
              <w:bottom w:val="single" w:sz="8" w:space="0" w:color="000000"/>
              <w:right w:val="double" w:sz="6" w:space="0" w:color="auto"/>
            </w:tcBorders>
            <w:vAlign w:val="center"/>
            <w:hideMark/>
          </w:tcPr>
          <w:p w:rsidR="007D7CBF" w:rsidRPr="007D7CBF" w:rsidRDefault="007D7CBF" w:rsidP="007D7CBF">
            <w:pPr>
              <w:suppressAutoHyphens/>
              <w:spacing w:after="0" w:line="100" w:lineRule="atLeast"/>
              <w:jc w:val="center"/>
              <w:rPr>
                <w:rFonts w:ascii="Calibri" w:eastAsia="Arial Unicode MS" w:hAnsi="Calibri" w:cs="Tahoma"/>
                <w:color w:val="000000"/>
                <w:kern w:val="1"/>
                <w:sz w:val="18"/>
                <w:szCs w:val="18"/>
                <w:lang w:val="sr-Latn-CS" w:eastAsia="sr-Latn-CS"/>
              </w:rPr>
            </w:pPr>
            <w:r w:rsidRPr="007D7CBF">
              <w:rPr>
                <w:rFonts w:ascii="Calibri" w:eastAsia="Arial Unicode MS" w:hAnsi="Calibri" w:cs="Tahoma"/>
                <w:color w:val="000000"/>
                <w:kern w:val="1"/>
                <w:sz w:val="18"/>
                <w:szCs w:val="18"/>
                <w:lang w:val="sr-Latn-CS" w:eastAsia="sr-Latn-CS"/>
              </w:rPr>
              <w:t>ком.</w:t>
            </w:r>
          </w:p>
        </w:tc>
        <w:tc>
          <w:tcPr>
            <w:tcW w:w="1151" w:type="dxa"/>
            <w:tcBorders>
              <w:top w:val="double" w:sz="6" w:space="0" w:color="auto"/>
              <w:left w:val="nil"/>
              <w:bottom w:val="single" w:sz="8" w:space="0" w:color="000000"/>
              <w:right w:val="double" w:sz="6" w:space="0" w:color="auto"/>
            </w:tcBorders>
            <w:noWrap/>
            <w:vAlign w:val="center"/>
            <w:hideMark/>
          </w:tcPr>
          <w:p w:rsidR="007D7CBF" w:rsidRPr="007D7CBF" w:rsidRDefault="007D7CBF" w:rsidP="007D7CBF">
            <w:pPr>
              <w:suppressAutoHyphens/>
              <w:spacing w:after="0" w:line="100" w:lineRule="atLeast"/>
              <w:jc w:val="center"/>
              <w:rPr>
                <w:rFonts w:ascii="Calibri" w:eastAsia="Arial Unicode MS" w:hAnsi="Calibri" w:cs="Tahoma"/>
                <w:color w:val="000000"/>
                <w:kern w:val="1"/>
                <w:sz w:val="18"/>
                <w:szCs w:val="18"/>
                <w:lang w:val="sr-Cyrl-CS" w:eastAsia="sr-Latn-CS"/>
              </w:rPr>
            </w:pPr>
            <w:r w:rsidRPr="007D7CBF">
              <w:rPr>
                <w:rFonts w:ascii="Calibri" w:eastAsia="Arial Unicode MS" w:hAnsi="Calibri" w:cs="Tahoma"/>
                <w:color w:val="000000"/>
                <w:kern w:val="1"/>
                <w:sz w:val="18"/>
                <w:szCs w:val="18"/>
                <w:lang w:val="sr-Cyrl-CS" w:eastAsia="sr-Latn-CS"/>
              </w:rPr>
              <w:t>100</w:t>
            </w:r>
          </w:p>
        </w:tc>
      </w:tr>
    </w:tbl>
    <w:p w:rsidR="007D7CBF" w:rsidRPr="007D7CBF" w:rsidRDefault="007D7CBF" w:rsidP="007D7CBF">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7D7CBF" w:rsidRPr="007D7CBF" w:rsidRDefault="007D7CBF" w:rsidP="007D7CBF">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7D7CBF" w:rsidRPr="007D7CBF" w:rsidRDefault="007D7CBF" w:rsidP="007D7CBF">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7D7CBF" w:rsidRPr="007D7CBF" w:rsidRDefault="007D7CBF" w:rsidP="007D7CBF">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7D7CBF" w:rsidRPr="007D7CBF" w:rsidRDefault="007D7CBF" w:rsidP="007D7CBF">
      <w:pPr>
        <w:suppressAutoHyphens/>
        <w:spacing w:after="120" w:line="100" w:lineRule="atLeast"/>
        <w:jc w:val="both"/>
        <w:rPr>
          <w:rFonts w:ascii="Arial" w:eastAsia="Arial Unicode MS" w:hAnsi="Arial" w:cs="Arial"/>
          <w:iCs/>
          <w:color w:val="000000"/>
          <w:kern w:val="1"/>
          <w:sz w:val="24"/>
          <w:szCs w:val="24"/>
          <w:lang w:val="sr-Cyrl-RS" w:eastAsia="ar-SA"/>
        </w:rPr>
      </w:pPr>
      <w:r w:rsidRPr="007D7CBF">
        <w:rPr>
          <w:rFonts w:ascii="Arial" w:eastAsia="Arial Unicode MS" w:hAnsi="Arial" w:cs="Arial"/>
          <w:iCs/>
          <w:color w:val="000000"/>
          <w:kern w:val="1"/>
          <w:sz w:val="24"/>
          <w:szCs w:val="24"/>
          <w:lang w:val="sr-Cyrl-RS" w:eastAsia="ar-SA"/>
        </w:rPr>
        <w:t>Овце се директно предају (испоручују) крајњим корисницима, на адресе које ће понуђачу с којим буде склопљен уговор о предметној јавној набавци доставити Наручилац. Сва грла морају у свему одговарати захтевима из спецификације.</w:t>
      </w:r>
    </w:p>
    <w:p w:rsidR="007D7CBF" w:rsidRPr="007D7CBF" w:rsidRDefault="007D7CBF" w:rsidP="007D7CBF">
      <w:pPr>
        <w:suppressAutoHyphens/>
        <w:spacing w:after="120" w:line="100" w:lineRule="atLeast"/>
        <w:jc w:val="both"/>
        <w:rPr>
          <w:rFonts w:ascii="Arial" w:eastAsia="Arial Unicode MS" w:hAnsi="Arial" w:cs="Arial"/>
          <w:iCs/>
          <w:color w:val="000000"/>
          <w:kern w:val="1"/>
          <w:sz w:val="24"/>
          <w:szCs w:val="24"/>
          <w:lang w:val="sr-Cyrl-RS" w:eastAsia="ar-SA"/>
        </w:rPr>
      </w:pPr>
      <w:r w:rsidRPr="007D7CBF">
        <w:rPr>
          <w:rFonts w:ascii="Arial" w:eastAsia="Arial Unicode MS" w:hAnsi="Arial" w:cs="Arial"/>
          <w:iCs/>
          <w:color w:val="000000"/>
          <w:kern w:val="1"/>
          <w:sz w:val="24"/>
          <w:szCs w:val="24"/>
          <w:lang w:val="sr-Cyrl-RS" w:eastAsia="ar-SA"/>
        </w:rPr>
        <w:t>Као рок испоруке узеће се онај рок који буде дат у понуди. Рок испоруке не може бити краћи од 7 нити дужи од 30 дана рачунајући од дана потписивања уговора о предметној јавној набавци.</w:t>
      </w:r>
    </w:p>
    <w:p w:rsidR="007D7CBF" w:rsidRPr="007D7CBF" w:rsidRDefault="007D7CBF" w:rsidP="007D7CBF">
      <w:pPr>
        <w:suppressAutoHyphens/>
        <w:spacing w:after="0" w:line="100" w:lineRule="atLeast"/>
        <w:jc w:val="both"/>
        <w:rPr>
          <w:rFonts w:ascii="Arial" w:eastAsia="Arial Unicode MS" w:hAnsi="Arial" w:cs="Arial"/>
          <w:iCs/>
          <w:color w:val="000000"/>
          <w:kern w:val="1"/>
          <w:sz w:val="24"/>
          <w:szCs w:val="24"/>
          <w:lang w:val="sr-Cyrl-RS" w:eastAsia="ar-SA"/>
        </w:rPr>
      </w:pPr>
      <w:r w:rsidRPr="007D7CBF">
        <w:rPr>
          <w:rFonts w:ascii="Arial" w:eastAsia="Arial Unicode MS" w:hAnsi="Arial" w:cs="Arial"/>
          <w:iCs/>
          <w:color w:val="000000"/>
          <w:kern w:val="1"/>
          <w:sz w:val="24"/>
          <w:szCs w:val="24"/>
          <w:lang w:val="sr-Cyrl-RS" w:eastAsia="ar-SA"/>
        </w:rPr>
        <w:t xml:space="preserve">Понуђач с којим буде склопљен уговор у јавној набавци дужан је да уз испоручена грла крајњим корисницима преда и комплетну пратећу документацију (потврде о регистрацији код ветеринарске установе, вакцинацији, транспортно уверење издато од надлежне ветеринарске станице, итд.).  </w:t>
      </w:r>
    </w:p>
    <w:p w:rsidR="007D7CBF" w:rsidRPr="007D7CBF" w:rsidRDefault="007D7CBF" w:rsidP="007D7CBF">
      <w:pPr>
        <w:suppressAutoHyphens/>
        <w:spacing w:before="120" w:after="0" w:line="100" w:lineRule="atLeast"/>
        <w:jc w:val="both"/>
        <w:rPr>
          <w:rFonts w:ascii="Arial" w:eastAsia="Arial Unicode MS" w:hAnsi="Arial" w:cs="Arial"/>
          <w:iCs/>
          <w:color w:val="000000"/>
          <w:kern w:val="1"/>
          <w:sz w:val="24"/>
          <w:szCs w:val="24"/>
          <w:lang w:val="sr-Cyrl-RS" w:eastAsia="ar-SA"/>
        </w:rPr>
      </w:pPr>
      <w:r w:rsidRPr="007D7CBF">
        <w:rPr>
          <w:rFonts w:ascii="Arial" w:eastAsia="Arial Unicode MS" w:hAnsi="Arial" w:cs="Arial"/>
          <w:iCs/>
          <w:color w:val="000000"/>
          <w:kern w:val="1"/>
          <w:sz w:val="24"/>
          <w:szCs w:val="24"/>
          <w:lang w:val="sr-Cyrl-RS" w:eastAsia="ar-SA"/>
        </w:rPr>
        <w:t xml:space="preserve">Наручилац ће контролисати динамику испоруке и пре исплате уговорених средстава понуђачу с којим буде закључен уговор о јавној набавци проверити да ли је испорука обављена у складу са захтевима Наручиоца у погледу броја грла, квалитета, уговорених рокова и осталог предвиђеног Уговором. </w:t>
      </w:r>
    </w:p>
    <w:p w:rsidR="007D7CBF" w:rsidRDefault="007D7CBF" w:rsidP="007D7CBF">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363CD1" w:rsidRPr="007D7CBF" w:rsidRDefault="00363CD1" w:rsidP="007D7CBF">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7D7CBF" w:rsidRPr="007D7CBF" w:rsidRDefault="007D7CBF" w:rsidP="007D7CBF">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7D7CBF" w:rsidRPr="007D7CBF" w:rsidRDefault="007D7CBF" w:rsidP="007D7CBF">
      <w:pPr>
        <w:suppressAutoHyphens/>
        <w:spacing w:after="0" w:line="100" w:lineRule="atLeast"/>
        <w:rPr>
          <w:rFonts w:ascii="Times New Roman" w:eastAsia="Arial Unicode MS" w:hAnsi="Times New Roman" w:cs="Times New Roman"/>
          <w:b/>
          <w:color w:val="000000"/>
          <w:kern w:val="1"/>
          <w:sz w:val="24"/>
          <w:szCs w:val="24"/>
          <w:lang w:eastAsia="ar-SA"/>
        </w:rPr>
      </w:pPr>
      <w:r w:rsidRPr="0017793B">
        <w:rPr>
          <w:b/>
          <w:lang w:val="sr-Cyrl-RS"/>
        </w:rPr>
        <w:t xml:space="preserve">Поглавље </w:t>
      </w:r>
      <w:r w:rsidRPr="0017793B">
        <w:rPr>
          <w:b/>
        </w:rPr>
        <w:t>II</w:t>
      </w:r>
      <w:r w:rsidRPr="0017793B">
        <w:rPr>
          <w:b/>
        </w:rPr>
        <w:t>I</w:t>
      </w:r>
      <w:r w:rsidRPr="0017793B">
        <w:rPr>
          <w:b/>
          <w:lang w:val="sr-Cyrl-RS"/>
        </w:rPr>
        <w:t xml:space="preserve"> конкурсне документације мења се и сада гласи:</w:t>
      </w:r>
    </w:p>
    <w:p w:rsidR="007D7CBF" w:rsidRPr="007D7CBF" w:rsidRDefault="007D7CBF" w:rsidP="007D7CBF">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7D7CBF" w:rsidRPr="007D7CBF" w:rsidRDefault="007D7CBF" w:rsidP="007D7CBF">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7D7CBF" w:rsidRPr="007D7CBF" w:rsidRDefault="007D7CBF" w:rsidP="007D7CBF">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7D7CBF" w:rsidRPr="007D7CBF" w:rsidRDefault="007D7CBF" w:rsidP="007D7CBF">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7D7CBF" w:rsidRPr="007D7CBF" w:rsidRDefault="007D7CBF" w:rsidP="007D7CBF">
      <w:pPr>
        <w:shd w:val="clear" w:color="auto" w:fill="C6D9F1"/>
        <w:suppressAutoHyphens/>
        <w:spacing w:after="0" w:line="100" w:lineRule="atLeast"/>
        <w:rPr>
          <w:rFonts w:ascii="Arial" w:eastAsia="Arial Unicode MS" w:hAnsi="Arial" w:cs="Arial"/>
          <w:b/>
          <w:bCs/>
          <w:i/>
          <w:iCs/>
          <w:color w:val="000000"/>
          <w:kern w:val="1"/>
          <w:sz w:val="28"/>
          <w:szCs w:val="28"/>
          <w:lang w:val="sr-Cyrl-RS" w:eastAsia="ar-SA"/>
        </w:rPr>
      </w:pPr>
      <w:r w:rsidRPr="007D7CBF">
        <w:rPr>
          <w:rFonts w:ascii="Arial" w:eastAsia="Arial Unicode MS" w:hAnsi="Arial" w:cs="Arial"/>
          <w:b/>
          <w:bCs/>
          <w:i/>
          <w:iCs/>
          <w:color w:val="000000"/>
          <w:kern w:val="1"/>
          <w:sz w:val="28"/>
          <w:szCs w:val="28"/>
          <w:lang w:val="sr-Cyrl-RS" w:eastAsia="ar-SA"/>
        </w:rPr>
        <w:t>I</w:t>
      </w:r>
      <w:r w:rsidRPr="007D7CBF">
        <w:rPr>
          <w:rFonts w:ascii="Arial" w:eastAsia="Arial Unicode MS" w:hAnsi="Arial" w:cs="Arial"/>
          <w:b/>
          <w:bCs/>
          <w:i/>
          <w:iCs/>
          <w:color w:val="000000"/>
          <w:kern w:val="1"/>
          <w:sz w:val="28"/>
          <w:szCs w:val="28"/>
          <w:lang w:eastAsia="ar-SA"/>
        </w:rPr>
        <w:t>II</w:t>
      </w:r>
      <w:r w:rsidRPr="007D7CBF">
        <w:rPr>
          <w:rFonts w:ascii="Arial" w:eastAsia="Arial Unicode MS" w:hAnsi="Arial" w:cs="Arial"/>
          <w:b/>
          <w:bCs/>
          <w:i/>
          <w:iCs/>
          <w:color w:val="000000"/>
          <w:kern w:val="1"/>
          <w:sz w:val="28"/>
          <w:szCs w:val="28"/>
          <w:lang w:eastAsia="ar-SA"/>
        </w:rPr>
        <w:t xml:space="preserve">  УСЛОВИ ЗА УЧЕШЋЕ У ПОСТУПКУ ЈАВНЕ НАБАВКЕ ИЗ ЧЛ. 75. И 76. ЗАКОНА И УПУТСТВО КАКО СЕ ДОКАЗУЈЕ ИСПУЊЕНОСТ ТИХ УСЛОВА</w:t>
      </w:r>
    </w:p>
    <w:p w:rsidR="007D7CBF" w:rsidRPr="007D7CBF" w:rsidRDefault="007D7CBF" w:rsidP="007D7CBF">
      <w:pPr>
        <w:suppressAutoHyphens/>
        <w:spacing w:after="0" w:line="100" w:lineRule="atLeast"/>
        <w:ind w:left="720"/>
        <w:jc w:val="both"/>
        <w:rPr>
          <w:rFonts w:ascii="Arial" w:eastAsia="Arial Unicode MS" w:hAnsi="Arial" w:cs="Arial"/>
          <w:b/>
          <w:bCs/>
          <w:i/>
          <w:iCs/>
          <w:color w:val="000000"/>
          <w:kern w:val="1"/>
          <w:sz w:val="24"/>
          <w:szCs w:val="24"/>
          <w:lang w:eastAsia="ar-SA"/>
        </w:rPr>
      </w:pPr>
    </w:p>
    <w:p w:rsidR="007D7CBF" w:rsidRPr="007D7CBF" w:rsidRDefault="007D7CBF" w:rsidP="007D7CBF">
      <w:pPr>
        <w:suppressAutoHyphens/>
        <w:spacing w:after="0" w:line="100" w:lineRule="atLeast"/>
        <w:jc w:val="center"/>
        <w:rPr>
          <w:rFonts w:ascii="Arial" w:eastAsia="TimesNewRomanPSMT" w:hAnsi="Arial" w:cs="Arial"/>
          <w:bCs/>
          <w:kern w:val="1"/>
          <w:sz w:val="28"/>
          <w:szCs w:val="28"/>
          <w:lang w:val="sr-Cyrl-CS" w:eastAsia="ar-SA"/>
        </w:rPr>
      </w:pPr>
      <w:r w:rsidRPr="007D7CBF">
        <w:rPr>
          <w:rFonts w:ascii="Arial" w:eastAsia="TimesNewRomanPSMT" w:hAnsi="Arial" w:cs="Arial"/>
          <w:bCs/>
          <w:kern w:val="1"/>
          <w:sz w:val="28"/>
          <w:szCs w:val="28"/>
          <w:lang w:val="sr-Cyrl-CS" w:eastAsia="ar-SA"/>
        </w:rPr>
        <w:t>ОБАВЕЗНИ УСЛОВИ</w:t>
      </w:r>
    </w:p>
    <w:p w:rsidR="007D7CBF" w:rsidRPr="007D7CBF" w:rsidRDefault="007D7CBF" w:rsidP="007D7CBF">
      <w:pPr>
        <w:suppressAutoHyphens/>
        <w:spacing w:after="0" w:line="100" w:lineRule="atLeast"/>
        <w:jc w:val="center"/>
        <w:rPr>
          <w:rFonts w:ascii="Arial" w:eastAsia="TimesNewRomanPSMT" w:hAnsi="Arial" w:cs="Arial"/>
          <w:bCs/>
          <w:kern w:val="1"/>
          <w:sz w:val="28"/>
          <w:szCs w:val="28"/>
          <w:lang w:val="sr-Cyrl-CS" w:eastAsia="ar-SA"/>
        </w:rPr>
      </w:pPr>
    </w:p>
    <w:p w:rsidR="007D7CBF" w:rsidRPr="007D7CBF" w:rsidRDefault="007D7CBF" w:rsidP="007D7CBF">
      <w:pPr>
        <w:tabs>
          <w:tab w:val="left" w:pos="680"/>
        </w:tabs>
        <w:suppressAutoHyphens/>
        <w:spacing w:after="0" w:line="100" w:lineRule="atLeast"/>
        <w:jc w:val="both"/>
        <w:rPr>
          <w:rFonts w:ascii="Arial" w:eastAsia="Arial Unicode MS" w:hAnsi="Arial" w:cs="Arial"/>
          <w:b/>
          <w:color w:val="000000"/>
          <w:kern w:val="1"/>
          <w:sz w:val="24"/>
          <w:szCs w:val="24"/>
          <w:lang w:val="sr-Cyrl-CS" w:eastAsia="ar-SA"/>
        </w:rPr>
      </w:pPr>
      <w:r w:rsidRPr="007D7CBF">
        <w:rPr>
          <w:rFonts w:ascii="Arial" w:eastAsia="Arial Unicode MS" w:hAnsi="Arial" w:cs="Arial"/>
          <w:iCs/>
          <w:color w:val="000000"/>
          <w:kern w:val="1"/>
          <w:sz w:val="24"/>
          <w:szCs w:val="24"/>
          <w:lang w:eastAsia="ar-SA"/>
        </w:rPr>
        <w:t xml:space="preserve">Право на учешће у поступку предметне јавне набавке има понуђач који испуњава </w:t>
      </w:r>
      <w:r w:rsidRPr="007D7CBF">
        <w:rPr>
          <w:rFonts w:ascii="Arial" w:eastAsia="Arial Unicode MS" w:hAnsi="Arial" w:cs="Arial"/>
          <w:b/>
          <w:iCs/>
          <w:color w:val="000000"/>
          <w:kern w:val="1"/>
          <w:sz w:val="24"/>
          <w:szCs w:val="24"/>
          <w:lang w:eastAsia="ar-SA"/>
        </w:rPr>
        <w:t>обавезне услове</w:t>
      </w:r>
      <w:r w:rsidRPr="007D7CBF">
        <w:rPr>
          <w:rFonts w:ascii="Arial" w:eastAsia="Arial Unicode MS" w:hAnsi="Arial" w:cs="Arial"/>
          <w:iCs/>
          <w:color w:val="000000"/>
          <w:kern w:val="1"/>
          <w:sz w:val="24"/>
          <w:szCs w:val="24"/>
          <w:lang w:eastAsia="ar-SA"/>
        </w:rPr>
        <w:t xml:space="preserve"> за учешће</w:t>
      </w:r>
      <w:r w:rsidRPr="007D7CBF">
        <w:rPr>
          <w:rFonts w:ascii="Arial" w:eastAsia="Arial Unicode MS" w:hAnsi="Arial" w:cs="Arial"/>
          <w:iCs/>
          <w:color w:val="000000"/>
          <w:kern w:val="1"/>
          <w:sz w:val="24"/>
          <w:szCs w:val="24"/>
          <w:lang w:val="sr-Cyrl-RS" w:eastAsia="ar-SA"/>
        </w:rPr>
        <w:t>,</w:t>
      </w:r>
      <w:r w:rsidRPr="007D7CBF">
        <w:rPr>
          <w:rFonts w:ascii="Arial" w:eastAsia="Arial Unicode MS" w:hAnsi="Arial" w:cs="Arial"/>
          <w:iCs/>
          <w:color w:val="000000"/>
          <w:kern w:val="1"/>
          <w:sz w:val="24"/>
          <w:szCs w:val="24"/>
          <w:lang w:eastAsia="ar-SA"/>
        </w:rPr>
        <w:t xml:space="preserve"> дефинисане чл</w:t>
      </w:r>
      <w:r w:rsidRPr="007D7CBF">
        <w:rPr>
          <w:rFonts w:ascii="Arial" w:eastAsia="Arial Unicode MS" w:hAnsi="Arial" w:cs="Arial"/>
          <w:iCs/>
          <w:color w:val="000000"/>
          <w:kern w:val="1"/>
          <w:sz w:val="24"/>
          <w:szCs w:val="24"/>
          <w:lang w:val="sr-Cyrl-RS" w:eastAsia="ar-SA"/>
        </w:rPr>
        <w:t>аном</w:t>
      </w:r>
      <w:r w:rsidRPr="007D7CBF">
        <w:rPr>
          <w:rFonts w:ascii="Arial" w:eastAsia="Arial Unicode MS" w:hAnsi="Arial" w:cs="Arial"/>
          <w:iCs/>
          <w:color w:val="000000"/>
          <w:kern w:val="1"/>
          <w:sz w:val="24"/>
          <w:szCs w:val="24"/>
          <w:lang w:eastAsia="ar-SA"/>
        </w:rPr>
        <w:t xml:space="preserve"> 75. ЗЈН, </w:t>
      </w:r>
      <w:r w:rsidRPr="007D7CBF">
        <w:rPr>
          <w:rFonts w:ascii="Arial" w:eastAsia="Arial Unicode MS" w:hAnsi="Arial" w:cs="Arial"/>
          <w:iCs/>
          <w:color w:val="000000"/>
          <w:kern w:val="1"/>
          <w:sz w:val="24"/>
          <w:szCs w:val="24"/>
          <w:lang w:val="sr-Cyrl-CS" w:eastAsia="ar-SA"/>
        </w:rPr>
        <w:t>а и</w:t>
      </w:r>
      <w:r w:rsidRPr="007D7CBF">
        <w:rPr>
          <w:rFonts w:ascii="Arial" w:eastAsia="Arial Unicode MS" w:hAnsi="Arial" w:cs="Arial"/>
          <w:color w:val="000000"/>
          <w:kern w:val="1"/>
          <w:sz w:val="24"/>
          <w:szCs w:val="24"/>
          <w:lang w:eastAsia="ar-SA"/>
        </w:rPr>
        <w:t xml:space="preserve">спуњеност </w:t>
      </w:r>
      <w:r w:rsidRPr="007D7CBF">
        <w:rPr>
          <w:rFonts w:ascii="Arial" w:eastAsia="Arial Unicode MS" w:hAnsi="Arial" w:cs="Arial"/>
          <w:b/>
          <w:color w:val="000000"/>
          <w:kern w:val="1"/>
          <w:sz w:val="24"/>
          <w:szCs w:val="24"/>
          <w:lang w:eastAsia="ar-SA"/>
        </w:rPr>
        <w:t xml:space="preserve">обавезних </w:t>
      </w:r>
      <w:r w:rsidRPr="007D7CBF">
        <w:rPr>
          <w:rFonts w:ascii="Arial" w:eastAsia="Arial Unicode MS" w:hAnsi="Arial" w:cs="Arial"/>
          <w:b/>
          <w:color w:val="000000"/>
          <w:kern w:val="1"/>
          <w:sz w:val="24"/>
          <w:szCs w:val="24"/>
          <w:lang w:val="sr-Cyrl-CS" w:eastAsia="ar-SA"/>
        </w:rPr>
        <w:t xml:space="preserve">услова </w:t>
      </w:r>
      <w:r w:rsidRPr="007D7CBF">
        <w:rPr>
          <w:rFonts w:ascii="Arial" w:eastAsia="Arial Unicode MS" w:hAnsi="Arial" w:cs="Arial"/>
          <w:color w:val="000000"/>
          <w:kern w:val="1"/>
          <w:sz w:val="24"/>
          <w:szCs w:val="24"/>
          <w:lang w:eastAsia="ar-SA"/>
        </w:rPr>
        <w:t xml:space="preserve">за учешће у поступку предметне јавне набавке, </w:t>
      </w:r>
      <w:r w:rsidRPr="007D7CBF">
        <w:rPr>
          <w:rFonts w:ascii="Arial" w:eastAsia="Arial Unicode MS" w:hAnsi="Arial" w:cs="Arial"/>
          <w:color w:val="000000"/>
          <w:kern w:val="1"/>
          <w:sz w:val="24"/>
          <w:szCs w:val="24"/>
          <w:lang w:val="sr-Cyrl-CS" w:eastAsia="ar-SA"/>
        </w:rPr>
        <w:t xml:space="preserve">понуђач доказује на начин дефинисан у следећој табели, </w:t>
      </w:r>
      <w:r w:rsidRPr="007D7CBF">
        <w:rPr>
          <w:rFonts w:ascii="Arial" w:eastAsia="Arial Unicode MS" w:hAnsi="Arial" w:cs="Arial"/>
          <w:b/>
          <w:color w:val="000000"/>
          <w:kern w:val="1"/>
          <w:sz w:val="24"/>
          <w:szCs w:val="24"/>
          <w:lang w:val="sr-Cyrl-CS" w:eastAsia="ar-SA"/>
        </w:rPr>
        <w:t>и то:</w:t>
      </w:r>
    </w:p>
    <w:p w:rsidR="007D7CBF" w:rsidRPr="007D7CBF" w:rsidRDefault="007D7CBF" w:rsidP="007D7CBF">
      <w:pPr>
        <w:tabs>
          <w:tab w:val="left" w:pos="680"/>
        </w:tabs>
        <w:suppressAutoHyphens/>
        <w:spacing w:after="0" w:line="100" w:lineRule="atLeast"/>
        <w:jc w:val="both"/>
        <w:rPr>
          <w:rFonts w:ascii="Arial" w:eastAsia="Arial Unicode MS" w:hAnsi="Arial" w:cs="Arial"/>
          <w:b/>
          <w:color w:val="000000"/>
          <w:kern w:val="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7D7CBF" w:rsidRPr="007D7CBF" w:rsidTr="00D90351">
        <w:trPr>
          <w:trHeight w:val="548"/>
        </w:trPr>
        <w:tc>
          <w:tcPr>
            <w:tcW w:w="593" w:type="dxa"/>
            <w:shd w:val="clear" w:color="auto" w:fill="C6D9F1"/>
          </w:tcPr>
          <w:p w:rsidR="007D7CBF" w:rsidRPr="007D7CBF" w:rsidRDefault="007D7CBF" w:rsidP="007D7CBF">
            <w:pPr>
              <w:spacing w:after="0" w:line="240" w:lineRule="auto"/>
              <w:contextualSpacing/>
              <w:rPr>
                <w:rFonts w:ascii="Arial" w:eastAsia="Arial Unicode MS" w:hAnsi="Arial" w:cs="Arial"/>
                <w:kern w:val="1"/>
                <w:sz w:val="20"/>
                <w:szCs w:val="20"/>
                <w:lang w:val="sr-Cyrl-CS" w:eastAsia="ar-SA"/>
              </w:rPr>
            </w:pPr>
          </w:p>
          <w:p w:rsidR="007D7CBF" w:rsidRPr="007D7CBF" w:rsidRDefault="007D7CBF" w:rsidP="007D7CBF">
            <w:pPr>
              <w:spacing w:after="0" w:line="240" w:lineRule="auto"/>
              <w:contextualSpacing/>
              <w:rPr>
                <w:rFonts w:ascii="Arial" w:eastAsia="Arial Unicode MS" w:hAnsi="Arial" w:cs="Arial"/>
                <w:kern w:val="1"/>
                <w:sz w:val="20"/>
                <w:szCs w:val="20"/>
                <w:lang w:val="sr-Cyrl-CS" w:eastAsia="ar-SA"/>
              </w:rPr>
            </w:pPr>
            <w:r w:rsidRPr="007D7CBF">
              <w:rPr>
                <w:rFonts w:ascii="Arial" w:eastAsia="Arial Unicode MS" w:hAnsi="Arial" w:cs="Arial"/>
                <w:kern w:val="1"/>
                <w:sz w:val="20"/>
                <w:szCs w:val="20"/>
                <w:lang w:val="sr-Cyrl-CS" w:eastAsia="ar-SA"/>
              </w:rPr>
              <w:t>Р.бр</w:t>
            </w:r>
          </w:p>
        </w:tc>
        <w:tc>
          <w:tcPr>
            <w:tcW w:w="4123" w:type="dxa"/>
            <w:shd w:val="clear" w:color="auto" w:fill="C6D9F1"/>
          </w:tcPr>
          <w:p w:rsidR="007D7CBF" w:rsidRPr="007D7CBF" w:rsidRDefault="007D7CBF" w:rsidP="007D7CBF">
            <w:pPr>
              <w:suppressAutoHyphens/>
              <w:spacing w:after="0" w:line="100" w:lineRule="atLeast"/>
              <w:jc w:val="center"/>
              <w:rPr>
                <w:rFonts w:ascii="Arial" w:eastAsia="Arial Unicode MS" w:hAnsi="Arial" w:cs="Arial"/>
                <w:kern w:val="1"/>
                <w:sz w:val="28"/>
                <w:szCs w:val="28"/>
                <w:lang w:val="sr-Cyrl-CS" w:eastAsia="ar-SA"/>
              </w:rPr>
            </w:pPr>
            <w:r w:rsidRPr="007D7CBF">
              <w:rPr>
                <w:rFonts w:ascii="Arial" w:eastAsia="Arial Unicode MS" w:hAnsi="Arial" w:cs="Arial"/>
                <w:kern w:val="1"/>
                <w:sz w:val="28"/>
                <w:szCs w:val="28"/>
                <w:lang w:val="sr-Cyrl-CS" w:eastAsia="ar-SA"/>
              </w:rPr>
              <w:t>ОБАВЕЗНИ УСЛОВИ</w:t>
            </w:r>
          </w:p>
        </w:tc>
        <w:tc>
          <w:tcPr>
            <w:tcW w:w="4526" w:type="dxa"/>
            <w:shd w:val="clear" w:color="auto" w:fill="C6D9F1"/>
          </w:tcPr>
          <w:p w:rsidR="007D7CBF" w:rsidRPr="007D7CBF" w:rsidRDefault="007D7CBF" w:rsidP="007D7CBF">
            <w:pPr>
              <w:suppressAutoHyphens/>
              <w:spacing w:after="0" w:line="100" w:lineRule="atLeast"/>
              <w:jc w:val="center"/>
              <w:rPr>
                <w:rFonts w:ascii="Arial" w:eastAsia="Arial Unicode MS" w:hAnsi="Arial" w:cs="Arial"/>
                <w:kern w:val="1"/>
                <w:sz w:val="28"/>
                <w:szCs w:val="28"/>
                <w:lang w:val="sr-Cyrl-CS" w:eastAsia="ar-SA"/>
              </w:rPr>
            </w:pPr>
            <w:r w:rsidRPr="007D7CBF">
              <w:rPr>
                <w:rFonts w:ascii="Arial" w:eastAsia="Arial Unicode MS" w:hAnsi="Arial" w:cs="Arial"/>
                <w:kern w:val="1"/>
                <w:sz w:val="28"/>
                <w:szCs w:val="28"/>
                <w:lang w:val="sr-Cyrl-RS" w:eastAsia="ar-SA"/>
              </w:rPr>
              <w:t xml:space="preserve">НАЧИН </w:t>
            </w:r>
            <w:r w:rsidRPr="007D7CBF">
              <w:rPr>
                <w:rFonts w:ascii="Arial" w:eastAsia="Arial Unicode MS" w:hAnsi="Arial" w:cs="Arial"/>
                <w:kern w:val="1"/>
                <w:sz w:val="28"/>
                <w:szCs w:val="28"/>
                <w:lang w:val="sr-Cyrl-CS" w:eastAsia="ar-SA"/>
              </w:rPr>
              <w:t>ДОКАЗИВАЊА</w:t>
            </w:r>
          </w:p>
        </w:tc>
      </w:tr>
      <w:tr w:rsidR="007D7CBF" w:rsidRPr="007D7CBF" w:rsidTr="00D90351">
        <w:trPr>
          <w:trHeight w:val="1164"/>
        </w:trPr>
        <w:tc>
          <w:tcPr>
            <w:tcW w:w="593" w:type="dxa"/>
            <w:shd w:val="clear" w:color="auto" w:fill="auto"/>
          </w:tcPr>
          <w:p w:rsidR="007D7CBF" w:rsidRPr="007D7CBF" w:rsidRDefault="007D7CBF" w:rsidP="007D7CBF">
            <w:pPr>
              <w:suppressAutoHyphens/>
              <w:spacing w:after="0" w:line="100" w:lineRule="atLeast"/>
              <w:jc w:val="center"/>
              <w:rPr>
                <w:rFonts w:ascii="Arial" w:eastAsia="Arial Unicode MS" w:hAnsi="Arial" w:cs="Arial"/>
                <w:kern w:val="1"/>
                <w:sz w:val="24"/>
                <w:szCs w:val="24"/>
                <w:lang w:val="sr-Cyrl-CS" w:eastAsia="ar-SA"/>
              </w:rPr>
            </w:pPr>
          </w:p>
          <w:p w:rsidR="007D7CBF" w:rsidRPr="007D7CBF" w:rsidRDefault="007D7CBF" w:rsidP="007D7CBF">
            <w:pPr>
              <w:suppressAutoHyphens/>
              <w:spacing w:after="0" w:line="100" w:lineRule="atLeast"/>
              <w:jc w:val="center"/>
              <w:rPr>
                <w:rFonts w:ascii="Arial" w:eastAsia="Arial Unicode MS" w:hAnsi="Arial" w:cs="Arial"/>
                <w:kern w:val="1"/>
                <w:sz w:val="24"/>
                <w:szCs w:val="24"/>
                <w:lang w:val="sr-Cyrl-CS" w:eastAsia="ar-SA"/>
              </w:rPr>
            </w:pPr>
          </w:p>
          <w:p w:rsidR="007D7CBF" w:rsidRPr="007D7CBF" w:rsidRDefault="007D7CBF" w:rsidP="007D7CBF">
            <w:pPr>
              <w:suppressAutoHyphens/>
              <w:spacing w:after="0" w:line="100" w:lineRule="atLeast"/>
              <w:jc w:val="center"/>
              <w:rPr>
                <w:rFonts w:ascii="Arial" w:eastAsia="Arial Unicode MS" w:hAnsi="Arial" w:cs="Arial"/>
                <w:kern w:val="1"/>
                <w:sz w:val="24"/>
                <w:szCs w:val="24"/>
                <w:lang w:val="sr-Cyrl-CS" w:eastAsia="ar-SA"/>
              </w:rPr>
            </w:pPr>
            <w:r w:rsidRPr="007D7CBF">
              <w:rPr>
                <w:rFonts w:ascii="Arial" w:eastAsia="Arial Unicode MS" w:hAnsi="Arial" w:cs="Arial"/>
                <w:kern w:val="1"/>
                <w:sz w:val="24"/>
                <w:szCs w:val="24"/>
                <w:lang w:val="sr-Cyrl-CS" w:eastAsia="ar-SA"/>
              </w:rPr>
              <w:t>1.</w:t>
            </w:r>
          </w:p>
        </w:tc>
        <w:tc>
          <w:tcPr>
            <w:tcW w:w="4123" w:type="dxa"/>
            <w:shd w:val="clear" w:color="auto" w:fill="auto"/>
          </w:tcPr>
          <w:p w:rsidR="007D7CBF" w:rsidRPr="007D7CBF" w:rsidRDefault="007D7CBF" w:rsidP="007D7CBF">
            <w:pPr>
              <w:suppressAutoHyphens/>
              <w:spacing w:after="0" w:line="100" w:lineRule="atLeast"/>
              <w:jc w:val="both"/>
              <w:rPr>
                <w:rFonts w:ascii="Times New Roman" w:eastAsia="Arial Unicode MS" w:hAnsi="Times New Roman" w:cs="Times New Roman"/>
                <w:color w:val="FF0000"/>
                <w:kern w:val="1"/>
                <w:sz w:val="24"/>
                <w:szCs w:val="24"/>
                <w:lang w:val="sr-Cyrl-CS" w:eastAsia="ar-SA"/>
              </w:rPr>
            </w:pPr>
            <w:r w:rsidRPr="007D7CBF">
              <w:rPr>
                <w:rFonts w:ascii="Arial" w:eastAsia="Arial Unicode MS" w:hAnsi="Arial" w:cs="Arial"/>
                <w:iCs/>
                <w:color w:val="000000"/>
                <w:kern w:val="1"/>
                <w:sz w:val="24"/>
                <w:szCs w:val="24"/>
                <w:lang w:eastAsia="ar-SA"/>
              </w:rPr>
              <w:t>Да је регистрован код надлежног органа, односно уписан у одговарајући регистар</w:t>
            </w:r>
            <w:r w:rsidRPr="007D7CBF">
              <w:rPr>
                <w:rFonts w:ascii="Arial" w:eastAsia="Arial Unicode MS" w:hAnsi="Arial" w:cs="Arial"/>
                <w:iCs/>
                <w:color w:val="000000"/>
                <w:kern w:val="1"/>
                <w:sz w:val="24"/>
                <w:szCs w:val="24"/>
                <w:lang w:val="sr-Cyrl-CS" w:eastAsia="ar-SA"/>
              </w:rPr>
              <w:t xml:space="preserve"> </w:t>
            </w:r>
            <w:r w:rsidRPr="007D7CBF">
              <w:rPr>
                <w:rFonts w:ascii="Arial" w:eastAsia="Arial Unicode MS" w:hAnsi="Arial" w:cs="Arial"/>
                <w:i/>
                <w:iCs/>
                <w:color w:val="000000"/>
                <w:kern w:val="1"/>
                <w:sz w:val="24"/>
                <w:szCs w:val="24"/>
                <w:lang w:val="sr-Cyrl-CS" w:eastAsia="ar-SA"/>
              </w:rPr>
              <w:t>(чл. 75. ст. 1. тач. 1) ЗЈН);</w:t>
            </w:r>
          </w:p>
        </w:tc>
        <w:tc>
          <w:tcPr>
            <w:tcW w:w="4526" w:type="dxa"/>
            <w:vMerge w:val="restart"/>
            <w:shd w:val="clear" w:color="auto" w:fill="auto"/>
          </w:tcPr>
          <w:p w:rsidR="007D7CBF" w:rsidRPr="007D7CBF" w:rsidRDefault="007D7CBF" w:rsidP="007D7CBF">
            <w:pPr>
              <w:suppressAutoHyphens/>
              <w:spacing w:after="0" w:line="100" w:lineRule="atLeast"/>
              <w:jc w:val="both"/>
              <w:rPr>
                <w:rFonts w:ascii="Arial" w:eastAsia="Arial Unicode MS" w:hAnsi="Arial" w:cs="Arial"/>
                <w:iCs/>
                <w:color w:val="000000"/>
                <w:kern w:val="1"/>
                <w:sz w:val="24"/>
                <w:szCs w:val="24"/>
                <w:lang w:val="sr-Cyrl-CS" w:eastAsia="ar-SA"/>
              </w:rPr>
            </w:pPr>
          </w:p>
          <w:p w:rsidR="007D7CBF" w:rsidRPr="007D7CBF" w:rsidRDefault="007D7CBF" w:rsidP="007D7CBF">
            <w:pPr>
              <w:suppressAutoHyphens/>
              <w:spacing w:after="0" w:line="100" w:lineRule="atLeast"/>
              <w:jc w:val="both"/>
              <w:rPr>
                <w:rFonts w:ascii="Arial" w:eastAsia="Arial Unicode MS" w:hAnsi="Arial" w:cs="Arial"/>
                <w:color w:val="000000"/>
                <w:kern w:val="1"/>
                <w:sz w:val="24"/>
                <w:szCs w:val="24"/>
                <w:lang w:val="sr-Cyrl-RS" w:eastAsia="ar-SA"/>
              </w:rPr>
            </w:pPr>
            <w:r w:rsidRPr="007D7CBF">
              <w:rPr>
                <w:rFonts w:ascii="Arial" w:eastAsia="Arial Unicode MS" w:hAnsi="Arial" w:cs="Arial"/>
                <w:b/>
                <w:color w:val="000000"/>
                <w:kern w:val="1"/>
                <w:sz w:val="24"/>
                <w:szCs w:val="24"/>
                <w:lang w:val="sr-Cyrl-RS" w:eastAsia="ar-SA"/>
              </w:rPr>
              <w:t>ИЗЈАВА</w:t>
            </w:r>
            <w:r w:rsidRPr="007D7CBF">
              <w:rPr>
                <w:rFonts w:ascii="Arial" w:eastAsia="Arial Unicode MS" w:hAnsi="Arial" w:cs="Arial"/>
                <w:color w:val="FF0000"/>
                <w:kern w:val="1"/>
                <w:sz w:val="24"/>
                <w:szCs w:val="24"/>
                <w:lang w:val="sr-Cyrl-CS" w:eastAsia="ar-SA"/>
              </w:rPr>
              <w:t xml:space="preserve"> </w:t>
            </w:r>
            <w:r w:rsidRPr="007D7CBF">
              <w:rPr>
                <w:rFonts w:ascii="Arial" w:eastAsia="Arial Unicode MS" w:hAnsi="Arial" w:cs="Arial"/>
                <w:kern w:val="1"/>
                <w:sz w:val="24"/>
                <w:szCs w:val="24"/>
                <w:lang w:val="sr-Cyrl-CS" w:eastAsia="ar-SA"/>
              </w:rPr>
              <w:t>(</w:t>
            </w:r>
            <w:r w:rsidRPr="007D7CBF">
              <w:rPr>
                <w:rFonts w:ascii="Arial" w:eastAsia="Arial Unicode MS" w:hAnsi="Arial" w:cs="Arial"/>
                <w:i/>
                <w:kern w:val="1"/>
                <w:sz w:val="24"/>
                <w:szCs w:val="24"/>
                <w:lang w:val="sr-Cyrl-CS" w:eastAsia="ar-SA"/>
              </w:rPr>
              <w:t>Образац 5.</w:t>
            </w:r>
            <w:r w:rsidRPr="007D7CBF">
              <w:rPr>
                <w:rFonts w:ascii="Arial" w:eastAsia="Arial Unicode MS" w:hAnsi="Arial" w:cs="Arial"/>
                <w:i/>
                <w:kern w:val="1"/>
                <w:sz w:val="24"/>
                <w:szCs w:val="24"/>
                <w:lang w:val="ru-RU" w:eastAsia="ar-SA"/>
              </w:rPr>
              <w:t xml:space="preserve"> у </w:t>
            </w:r>
            <w:r w:rsidRPr="007D7CBF">
              <w:rPr>
                <w:rFonts w:ascii="Arial" w:eastAsia="Arial Unicode MS" w:hAnsi="Arial" w:cs="Arial"/>
                <w:i/>
                <w:kern w:val="1"/>
                <w:sz w:val="24"/>
                <w:szCs w:val="24"/>
                <w:lang w:val="sr-Cyrl-RS" w:eastAsia="ar-SA"/>
              </w:rPr>
              <w:t>поглављу</w:t>
            </w:r>
            <w:r w:rsidRPr="007D7CBF">
              <w:rPr>
                <w:rFonts w:ascii="Arial" w:eastAsia="Arial Unicode MS" w:hAnsi="Arial" w:cs="Arial"/>
                <w:i/>
                <w:kern w:val="1"/>
                <w:sz w:val="24"/>
                <w:szCs w:val="24"/>
                <w:lang w:val="sr-Cyrl-CS" w:eastAsia="ar-SA"/>
              </w:rPr>
              <w:t xml:space="preserve"> </w:t>
            </w:r>
            <w:r w:rsidRPr="007D7CBF">
              <w:rPr>
                <w:rFonts w:ascii="Arial" w:eastAsia="Arial Unicode MS" w:hAnsi="Arial" w:cs="Arial"/>
                <w:i/>
                <w:kern w:val="1"/>
                <w:sz w:val="24"/>
                <w:szCs w:val="24"/>
                <w:lang w:val="en-US" w:eastAsia="ar-SA"/>
              </w:rPr>
              <w:t>V</w:t>
            </w:r>
            <w:r w:rsidRPr="007D7CBF">
              <w:rPr>
                <w:rFonts w:ascii="Arial" w:eastAsia="Arial Unicode MS" w:hAnsi="Arial" w:cs="Arial"/>
                <w:i/>
                <w:kern w:val="1"/>
                <w:sz w:val="24"/>
                <w:szCs w:val="24"/>
                <w:lang w:val="ru-RU" w:eastAsia="ar-SA"/>
              </w:rPr>
              <w:t xml:space="preserve"> ове конкурсне документације</w:t>
            </w:r>
            <w:r w:rsidRPr="007D7CBF">
              <w:rPr>
                <w:rFonts w:ascii="Arial" w:eastAsia="Arial Unicode MS" w:hAnsi="Arial" w:cs="Arial"/>
                <w:kern w:val="1"/>
                <w:sz w:val="24"/>
                <w:szCs w:val="24"/>
                <w:lang w:val="sr-Cyrl-CS" w:eastAsia="ar-SA"/>
              </w:rPr>
              <w:t xml:space="preserve">), </w:t>
            </w:r>
            <w:r w:rsidRPr="007D7CBF">
              <w:rPr>
                <w:rFonts w:ascii="Arial" w:eastAsia="Arial Unicode MS" w:hAnsi="Arial" w:cs="Arial"/>
                <w:color w:val="000000"/>
                <w:kern w:val="1"/>
                <w:sz w:val="24"/>
                <w:szCs w:val="24"/>
                <w:lang w:eastAsia="ar-SA"/>
              </w:rPr>
              <w:t xml:space="preserve">којом </w:t>
            </w:r>
            <w:r w:rsidRPr="007D7CBF">
              <w:rPr>
                <w:rFonts w:ascii="Arial" w:eastAsia="Arial Unicode MS" w:hAnsi="Arial" w:cs="Arial"/>
                <w:color w:val="000000"/>
                <w:kern w:val="1"/>
                <w:sz w:val="24"/>
                <w:szCs w:val="24"/>
                <w:lang w:val="sr-Cyrl-RS" w:eastAsia="ar-SA"/>
              </w:rPr>
              <w:t xml:space="preserve">понуђач </w:t>
            </w:r>
            <w:r w:rsidRPr="007D7CBF">
              <w:rPr>
                <w:rFonts w:ascii="Arial" w:eastAsia="Arial Unicode MS" w:hAnsi="Arial" w:cs="Arial"/>
                <w:color w:val="000000"/>
                <w:kern w:val="1"/>
                <w:sz w:val="24"/>
                <w:szCs w:val="24"/>
                <w:lang w:eastAsia="ar-SA"/>
              </w:rPr>
              <w:t xml:space="preserve">под пуном материјалном и кривичном одговорношћу потврђује да испуњава услове за учешће у поступку јавне набавке из чл. 75. </w:t>
            </w:r>
            <w:r w:rsidRPr="007D7CBF">
              <w:rPr>
                <w:rFonts w:ascii="Arial" w:eastAsia="Arial Unicode MS" w:hAnsi="Arial" w:cs="Arial"/>
                <w:color w:val="000000"/>
                <w:kern w:val="1"/>
                <w:sz w:val="24"/>
                <w:szCs w:val="24"/>
                <w:lang w:val="sr-Cyrl-RS" w:eastAsia="ar-SA"/>
              </w:rPr>
              <w:t xml:space="preserve">ст. 1. тач. 1) до 4) и став 2. </w:t>
            </w:r>
            <w:r w:rsidRPr="007D7CBF">
              <w:rPr>
                <w:rFonts w:ascii="Arial" w:eastAsia="Arial Unicode MS" w:hAnsi="Arial" w:cs="Arial"/>
                <w:color w:val="000000"/>
                <w:kern w:val="1"/>
                <w:sz w:val="24"/>
                <w:szCs w:val="24"/>
                <w:lang w:eastAsia="ar-SA"/>
              </w:rPr>
              <w:t>ЗЈН, дефинисане овом конкурсном документацијом</w:t>
            </w:r>
          </w:p>
          <w:p w:rsidR="007D7CBF" w:rsidRPr="007D7CBF" w:rsidRDefault="007D7CBF" w:rsidP="007D7CBF">
            <w:pPr>
              <w:suppressAutoHyphens/>
              <w:spacing w:after="0" w:line="100" w:lineRule="atLeast"/>
              <w:jc w:val="both"/>
              <w:rPr>
                <w:rFonts w:ascii="Arial" w:eastAsia="Arial Unicode MS" w:hAnsi="Arial" w:cs="Arial"/>
                <w:color w:val="000000"/>
                <w:kern w:val="1"/>
                <w:sz w:val="24"/>
                <w:szCs w:val="24"/>
                <w:lang w:val="sr-Cyrl-RS" w:eastAsia="ar-SA"/>
              </w:rPr>
            </w:pPr>
          </w:p>
          <w:p w:rsidR="007D7CBF" w:rsidRPr="007D7CBF" w:rsidRDefault="007D7CBF" w:rsidP="007D7CBF">
            <w:pPr>
              <w:suppressAutoHyphens/>
              <w:spacing w:after="0" w:line="100" w:lineRule="atLeast"/>
              <w:jc w:val="both"/>
              <w:rPr>
                <w:rFonts w:ascii="Times New Roman" w:eastAsia="Arial Unicode MS" w:hAnsi="Times New Roman" w:cs="Times New Roman"/>
                <w:color w:val="FF0000"/>
                <w:kern w:val="1"/>
                <w:sz w:val="24"/>
                <w:szCs w:val="24"/>
                <w:lang w:val="sr-Cyrl-RS" w:eastAsia="ar-SA"/>
              </w:rPr>
            </w:pPr>
          </w:p>
        </w:tc>
      </w:tr>
      <w:tr w:rsidR="007D7CBF" w:rsidRPr="007D7CBF" w:rsidTr="00D90351">
        <w:tc>
          <w:tcPr>
            <w:tcW w:w="593" w:type="dxa"/>
            <w:shd w:val="clear" w:color="auto" w:fill="auto"/>
            <w:vAlign w:val="center"/>
          </w:tcPr>
          <w:p w:rsidR="007D7CBF" w:rsidRPr="007D7CBF" w:rsidRDefault="007D7CBF" w:rsidP="007D7CBF">
            <w:pPr>
              <w:suppressAutoHyphens/>
              <w:spacing w:after="0" w:line="100" w:lineRule="atLeast"/>
              <w:jc w:val="center"/>
              <w:rPr>
                <w:rFonts w:ascii="Arial" w:eastAsia="Arial Unicode MS" w:hAnsi="Arial" w:cs="Arial"/>
                <w:kern w:val="1"/>
                <w:sz w:val="24"/>
                <w:szCs w:val="24"/>
                <w:lang w:val="sr-Cyrl-CS" w:eastAsia="ar-SA"/>
              </w:rPr>
            </w:pPr>
            <w:r w:rsidRPr="007D7CBF">
              <w:rPr>
                <w:rFonts w:ascii="Arial" w:eastAsia="Arial Unicode MS" w:hAnsi="Arial" w:cs="Arial"/>
                <w:kern w:val="1"/>
                <w:sz w:val="24"/>
                <w:szCs w:val="24"/>
                <w:lang w:val="sr-Cyrl-CS" w:eastAsia="ar-SA"/>
              </w:rPr>
              <w:t>2.</w:t>
            </w:r>
          </w:p>
        </w:tc>
        <w:tc>
          <w:tcPr>
            <w:tcW w:w="4123" w:type="dxa"/>
            <w:shd w:val="clear" w:color="auto" w:fill="auto"/>
          </w:tcPr>
          <w:p w:rsidR="007D7CBF" w:rsidRPr="007D7CBF" w:rsidRDefault="007D7CBF" w:rsidP="007D7CBF">
            <w:pPr>
              <w:suppressAutoHyphens/>
              <w:spacing w:after="0" w:line="100" w:lineRule="atLeast"/>
              <w:jc w:val="both"/>
              <w:rPr>
                <w:rFonts w:ascii="Times New Roman" w:eastAsia="Arial Unicode MS" w:hAnsi="Times New Roman" w:cs="Times New Roman"/>
                <w:color w:val="FF0000"/>
                <w:kern w:val="1"/>
                <w:sz w:val="24"/>
                <w:szCs w:val="24"/>
                <w:lang w:val="sr-Cyrl-CS" w:eastAsia="ar-SA"/>
              </w:rPr>
            </w:pPr>
            <w:r w:rsidRPr="007D7CBF">
              <w:rPr>
                <w:rFonts w:ascii="Arial" w:eastAsia="Arial Unicode MS" w:hAnsi="Arial" w:cs="Arial"/>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D7CBF">
              <w:rPr>
                <w:rFonts w:ascii="Arial" w:eastAsia="Arial Unicode MS" w:hAnsi="Arial" w:cs="Arial"/>
                <w:color w:val="000000"/>
                <w:kern w:val="1"/>
                <w:sz w:val="24"/>
                <w:szCs w:val="24"/>
                <w:lang w:val="sr-Cyrl-CS" w:eastAsia="ar-SA"/>
              </w:rPr>
              <w:t xml:space="preserve"> </w:t>
            </w:r>
            <w:r w:rsidRPr="007D7CBF">
              <w:rPr>
                <w:rFonts w:ascii="Arial" w:eastAsia="Arial Unicode MS" w:hAnsi="Arial" w:cs="Arial"/>
                <w:i/>
                <w:iCs/>
                <w:color w:val="000000"/>
                <w:kern w:val="1"/>
                <w:sz w:val="24"/>
                <w:szCs w:val="24"/>
                <w:lang w:val="sr-Cyrl-CS" w:eastAsia="ar-SA"/>
              </w:rPr>
              <w:t>(чл. 75. ст. 1. тач. 2) ЗЈН);</w:t>
            </w:r>
          </w:p>
        </w:tc>
        <w:tc>
          <w:tcPr>
            <w:tcW w:w="4526" w:type="dxa"/>
            <w:vMerge/>
            <w:shd w:val="clear" w:color="auto" w:fill="auto"/>
          </w:tcPr>
          <w:p w:rsidR="007D7CBF" w:rsidRPr="007D7CBF" w:rsidRDefault="007D7CBF" w:rsidP="007D7CBF">
            <w:pPr>
              <w:suppressAutoHyphens/>
              <w:spacing w:after="0" w:line="100" w:lineRule="atLeast"/>
              <w:jc w:val="both"/>
              <w:rPr>
                <w:rFonts w:ascii="Times New Roman" w:eastAsia="Arial Unicode MS" w:hAnsi="Times New Roman" w:cs="Times New Roman"/>
                <w:color w:val="FF0000"/>
                <w:kern w:val="1"/>
                <w:sz w:val="24"/>
                <w:szCs w:val="24"/>
                <w:lang w:val="sr-Cyrl-RS" w:eastAsia="ar-SA"/>
              </w:rPr>
            </w:pPr>
          </w:p>
        </w:tc>
      </w:tr>
      <w:tr w:rsidR="007D7CBF" w:rsidRPr="007D7CBF" w:rsidTr="00D90351">
        <w:tc>
          <w:tcPr>
            <w:tcW w:w="593" w:type="dxa"/>
            <w:shd w:val="clear" w:color="auto" w:fill="auto"/>
            <w:vAlign w:val="center"/>
          </w:tcPr>
          <w:p w:rsidR="007D7CBF" w:rsidRPr="007D7CBF" w:rsidRDefault="007D7CBF" w:rsidP="007D7CBF">
            <w:pPr>
              <w:suppressAutoHyphens/>
              <w:spacing w:after="0" w:line="100" w:lineRule="atLeast"/>
              <w:jc w:val="center"/>
              <w:rPr>
                <w:rFonts w:ascii="Arial" w:eastAsia="Arial Unicode MS" w:hAnsi="Arial" w:cs="Arial"/>
                <w:color w:val="FF0000"/>
                <w:kern w:val="1"/>
                <w:sz w:val="24"/>
                <w:szCs w:val="24"/>
                <w:lang w:val="sr-Cyrl-CS" w:eastAsia="ar-SA"/>
              </w:rPr>
            </w:pPr>
            <w:r w:rsidRPr="007D7CBF">
              <w:rPr>
                <w:rFonts w:ascii="Arial" w:eastAsia="Arial Unicode MS" w:hAnsi="Arial" w:cs="Arial"/>
                <w:kern w:val="1"/>
                <w:sz w:val="24"/>
                <w:szCs w:val="24"/>
                <w:lang w:val="sr-Cyrl-CS" w:eastAsia="ar-SA"/>
              </w:rPr>
              <w:t>3.</w:t>
            </w:r>
          </w:p>
        </w:tc>
        <w:tc>
          <w:tcPr>
            <w:tcW w:w="4123" w:type="dxa"/>
            <w:shd w:val="clear" w:color="auto" w:fill="auto"/>
          </w:tcPr>
          <w:p w:rsidR="007D7CBF" w:rsidRPr="007D7CBF" w:rsidRDefault="007D7CBF" w:rsidP="007D7CBF">
            <w:pPr>
              <w:suppressAutoHyphens/>
              <w:spacing w:after="0" w:line="100" w:lineRule="atLeast"/>
              <w:jc w:val="both"/>
              <w:rPr>
                <w:rFonts w:ascii="Times New Roman" w:eastAsia="Arial Unicode MS" w:hAnsi="Times New Roman" w:cs="Times New Roman"/>
                <w:color w:val="FF0000"/>
                <w:kern w:val="1"/>
                <w:sz w:val="24"/>
                <w:szCs w:val="24"/>
                <w:lang w:eastAsia="ar-SA"/>
              </w:rPr>
            </w:pPr>
            <w:r w:rsidRPr="007D7CBF">
              <w:rPr>
                <w:rFonts w:ascii="Arial" w:eastAsia="Arial Unicode MS" w:hAnsi="Arial" w:cs="Arial"/>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D7CBF">
              <w:rPr>
                <w:rFonts w:ascii="Arial" w:eastAsia="Arial Unicode MS" w:hAnsi="Arial" w:cs="Arial"/>
                <w:i/>
                <w:iCs/>
                <w:color w:val="000000"/>
                <w:kern w:val="1"/>
                <w:sz w:val="24"/>
                <w:szCs w:val="24"/>
                <w:lang w:val="sr-Cyrl-CS" w:eastAsia="ar-SA"/>
              </w:rPr>
              <w:t>(чл. 75. ст. 1. тач. 4) ЗЈН);</w:t>
            </w:r>
          </w:p>
        </w:tc>
        <w:tc>
          <w:tcPr>
            <w:tcW w:w="4526" w:type="dxa"/>
            <w:vMerge/>
            <w:shd w:val="clear" w:color="auto" w:fill="auto"/>
          </w:tcPr>
          <w:p w:rsidR="007D7CBF" w:rsidRPr="007D7CBF" w:rsidRDefault="007D7CBF" w:rsidP="007D7CBF">
            <w:pPr>
              <w:suppressAutoHyphens/>
              <w:spacing w:after="0" w:line="100" w:lineRule="atLeast"/>
              <w:jc w:val="both"/>
              <w:rPr>
                <w:rFonts w:ascii="Times New Roman" w:eastAsia="Arial Unicode MS" w:hAnsi="Times New Roman" w:cs="Times New Roman"/>
                <w:color w:val="FF0000"/>
                <w:kern w:val="1"/>
                <w:sz w:val="24"/>
                <w:szCs w:val="24"/>
                <w:lang w:eastAsia="ar-SA"/>
              </w:rPr>
            </w:pPr>
          </w:p>
        </w:tc>
      </w:tr>
      <w:tr w:rsidR="007D7CBF" w:rsidRPr="007D7CBF" w:rsidTr="00D90351">
        <w:tc>
          <w:tcPr>
            <w:tcW w:w="593" w:type="dxa"/>
            <w:shd w:val="clear" w:color="auto" w:fill="auto"/>
            <w:vAlign w:val="center"/>
          </w:tcPr>
          <w:p w:rsidR="007D7CBF" w:rsidRPr="007D7CBF" w:rsidRDefault="007D7CBF" w:rsidP="007D7CBF">
            <w:pPr>
              <w:suppressAutoHyphens/>
              <w:spacing w:after="0" w:line="100" w:lineRule="atLeast"/>
              <w:jc w:val="center"/>
              <w:rPr>
                <w:rFonts w:ascii="Arial" w:eastAsia="Arial Unicode MS" w:hAnsi="Arial" w:cs="Arial"/>
                <w:kern w:val="1"/>
                <w:sz w:val="24"/>
                <w:szCs w:val="24"/>
                <w:lang w:val="sr-Cyrl-CS" w:eastAsia="ar-SA"/>
              </w:rPr>
            </w:pPr>
            <w:r w:rsidRPr="007D7CBF">
              <w:rPr>
                <w:rFonts w:ascii="Arial" w:eastAsia="Arial Unicode MS" w:hAnsi="Arial" w:cs="Arial"/>
                <w:kern w:val="1"/>
                <w:sz w:val="24"/>
                <w:szCs w:val="24"/>
                <w:lang w:val="sr-Cyrl-CS" w:eastAsia="ar-SA"/>
              </w:rPr>
              <w:t>4.</w:t>
            </w:r>
          </w:p>
        </w:tc>
        <w:tc>
          <w:tcPr>
            <w:tcW w:w="4123" w:type="dxa"/>
            <w:shd w:val="clear" w:color="auto" w:fill="auto"/>
          </w:tcPr>
          <w:p w:rsidR="007D7CBF" w:rsidRPr="007D7CBF" w:rsidRDefault="007D7CBF" w:rsidP="007D7CBF">
            <w:pPr>
              <w:suppressAutoHyphens/>
              <w:spacing w:after="0" w:line="100" w:lineRule="atLeast"/>
              <w:jc w:val="both"/>
              <w:rPr>
                <w:rFonts w:ascii="Arial" w:eastAsia="Arial Unicode MS" w:hAnsi="Arial" w:cs="Arial"/>
                <w:color w:val="000000"/>
                <w:kern w:val="1"/>
                <w:sz w:val="24"/>
                <w:szCs w:val="24"/>
                <w:lang w:val="sr-Cyrl-RS" w:eastAsia="ar-SA"/>
              </w:rPr>
            </w:pPr>
            <w:r w:rsidRPr="007D7CBF">
              <w:rPr>
                <w:rFonts w:ascii="Arial" w:eastAsia="Arial Unicode MS" w:hAnsi="Arial" w:cs="Arial"/>
                <w:kern w:val="1"/>
                <w:sz w:val="24"/>
                <w:szCs w:val="24"/>
                <w:lang w:eastAsia="ar-SA"/>
              </w:rPr>
              <w:t>Да је поштовао обавезе које произлазе из важећих прописа о заштити на раду, запошљавању и условима рада, заштити животне средине</w:t>
            </w:r>
            <w:r w:rsidRPr="007D7CBF">
              <w:rPr>
                <w:rFonts w:ascii="Arial" w:eastAsia="Arial Unicode MS" w:hAnsi="Arial" w:cs="Arial"/>
                <w:kern w:val="1"/>
                <w:sz w:val="24"/>
                <w:szCs w:val="24"/>
                <w:lang w:val="sr-Cyrl-RS" w:eastAsia="ar-SA"/>
              </w:rPr>
              <w:t>, као и да нема забрану обављања делатности која је на снази у време. подношења понуде (</w:t>
            </w:r>
            <w:r w:rsidRPr="007D7CBF">
              <w:rPr>
                <w:rFonts w:ascii="Arial" w:eastAsia="Arial Unicode MS" w:hAnsi="Arial" w:cs="Arial"/>
                <w:i/>
                <w:iCs/>
                <w:kern w:val="1"/>
                <w:sz w:val="24"/>
                <w:szCs w:val="24"/>
                <w:lang w:val="sr-Cyrl-CS" w:eastAsia="ar-SA"/>
              </w:rPr>
              <w:t>чл. 75. ст. 2. ЗЈН).</w:t>
            </w:r>
          </w:p>
        </w:tc>
        <w:tc>
          <w:tcPr>
            <w:tcW w:w="4526" w:type="dxa"/>
            <w:vMerge/>
            <w:shd w:val="clear" w:color="auto" w:fill="auto"/>
          </w:tcPr>
          <w:p w:rsidR="007D7CBF" w:rsidRPr="007D7CBF" w:rsidRDefault="007D7CBF" w:rsidP="007D7CBF">
            <w:pPr>
              <w:suppressAutoHyphens/>
              <w:spacing w:after="0" w:line="100" w:lineRule="atLeast"/>
              <w:jc w:val="both"/>
              <w:rPr>
                <w:rFonts w:ascii="Times New Roman" w:eastAsia="Arial Unicode MS" w:hAnsi="Times New Roman" w:cs="Times New Roman"/>
                <w:color w:val="FF0000"/>
                <w:kern w:val="1"/>
                <w:sz w:val="24"/>
                <w:szCs w:val="24"/>
                <w:lang w:eastAsia="ar-SA"/>
              </w:rPr>
            </w:pPr>
          </w:p>
        </w:tc>
      </w:tr>
    </w:tbl>
    <w:p w:rsidR="007D7CBF" w:rsidRPr="007D7CBF" w:rsidRDefault="007D7CBF" w:rsidP="007D7CBF">
      <w:pPr>
        <w:tabs>
          <w:tab w:val="left" w:pos="680"/>
        </w:tabs>
        <w:suppressAutoHyphens/>
        <w:spacing w:after="0" w:line="100" w:lineRule="atLeast"/>
        <w:jc w:val="center"/>
        <w:rPr>
          <w:rFonts w:ascii="Arial" w:eastAsia="TimesNewRomanPSMT" w:hAnsi="Arial" w:cs="Arial"/>
          <w:bCs/>
          <w:kern w:val="1"/>
          <w:sz w:val="28"/>
          <w:szCs w:val="28"/>
          <w:lang w:val="sr-Cyrl-CS" w:eastAsia="ar-SA"/>
        </w:rPr>
      </w:pPr>
    </w:p>
    <w:p w:rsidR="007D7CBF" w:rsidRPr="007D7CBF" w:rsidRDefault="007D7CBF" w:rsidP="007D7CBF">
      <w:pPr>
        <w:tabs>
          <w:tab w:val="left" w:pos="680"/>
        </w:tabs>
        <w:suppressAutoHyphens/>
        <w:spacing w:after="0" w:line="100" w:lineRule="atLeast"/>
        <w:jc w:val="center"/>
        <w:rPr>
          <w:rFonts w:ascii="Arial" w:eastAsia="TimesNewRomanPSMT" w:hAnsi="Arial" w:cs="Arial"/>
          <w:bCs/>
          <w:kern w:val="1"/>
          <w:sz w:val="28"/>
          <w:szCs w:val="28"/>
          <w:lang w:val="sr-Cyrl-CS" w:eastAsia="ar-SA"/>
        </w:rPr>
      </w:pPr>
    </w:p>
    <w:p w:rsidR="007D7CBF" w:rsidRPr="007D7CBF" w:rsidRDefault="007D7CBF" w:rsidP="007D7CBF">
      <w:pPr>
        <w:tabs>
          <w:tab w:val="left" w:pos="680"/>
        </w:tabs>
        <w:suppressAutoHyphens/>
        <w:spacing w:after="0" w:line="100" w:lineRule="atLeast"/>
        <w:jc w:val="center"/>
        <w:rPr>
          <w:rFonts w:ascii="Arial" w:eastAsia="TimesNewRomanPSMT" w:hAnsi="Arial" w:cs="Arial"/>
          <w:bCs/>
          <w:kern w:val="1"/>
          <w:sz w:val="28"/>
          <w:szCs w:val="28"/>
          <w:lang w:val="sr-Cyrl-CS" w:eastAsia="ar-SA"/>
        </w:rPr>
      </w:pPr>
    </w:p>
    <w:p w:rsidR="007D7CBF" w:rsidRPr="007D7CBF" w:rsidRDefault="007D7CBF" w:rsidP="007D7CBF">
      <w:pPr>
        <w:tabs>
          <w:tab w:val="left" w:pos="680"/>
        </w:tabs>
        <w:suppressAutoHyphens/>
        <w:spacing w:after="120" w:line="100" w:lineRule="atLeast"/>
        <w:jc w:val="center"/>
        <w:rPr>
          <w:rFonts w:ascii="Arial" w:eastAsia="TimesNewRomanPSMT" w:hAnsi="Arial" w:cs="Arial"/>
          <w:bCs/>
          <w:kern w:val="1"/>
          <w:sz w:val="28"/>
          <w:szCs w:val="28"/>
          <w:lang w:val="sr-Cyrl-CS" w:eastAsia="ar-SA"/>
        </w:rPr>
      </w:pPr>
      <w:r w:rsidRPr="007D7CBF">
        <w:rPr>
          <w:rFonts w:ascii="Arial" w:eastAsia="TimesNewRomanPSMT" w:hAnsi="Arial" w:cs="Arial"/>
          <w:bCs/>
          <w:kern w:val="1"/>
          <w:sz w:val="28"/>
          <w:szCs w:val="28"/>
          <w:lang w:val="sr-Cyrl-CS" w:eastAsia="ar-SA"/>
        </w:rPr>
        <w:t>ДОДАТНИ УСЛОВИ</w:t>
      </w:r>
    </w:p>
    <w:p w:rsidR="007D7CBF" w:rsidRPr="007D7CBF" w:rsidRDefault="007D7CBF" w:rsidP="007D7CBF">
      <w:pPr>
        <w:tabs>
          <w:tab w:val="left" w:pos="680"/>
        </w:tabs>
        <w:suppressAutoHyphens/>
        <w:spacing w:after="0" w:line="100" w:lineRule="atLeast"/>
        <w:jc w:val="both"/>
        <w:rPr>
          <w:rFonts w:ascii="Arial" w:eastAsia="TimesNewRomanPS-BoldMT" w:hAnsi="Arial" w:cs="Arial"/>
          <w:b/>
          <w:bCs/>
          <w:kern w:val="1"/>
          <w:sz w:val="24"/>
          <w:szCs w:val="24"/>
          <w:lang w:eastAsia="ar-SA"/>
        </w:rPr>
      </w:pPr>
      <w:r w:rsidRPr="007D7CBF">
        <w:rPr>
          <w:rFonts w:ascii="Arial" w:eastAsia="Arial Unicode MS" w:hAnsi="Arial" w:cs="Arial"/>
          <w:bCs/>
          <w:iCs/>
          <w:kern w:val="1"/>
          <w:sz w:val="24"/>
          <w:szCs w:val="24"/>
          <w:lang w:eastAsia="ar-SA"/>
        </w:rPr>
        <w:t xml:space="preserve">Понуђач који </w:t>
      </w:r>
      <w:r w:rsidRPr="007D7CBF">
        <w:rPr>
          <w:rFonts w:ascii="Arial" w:eastAsia="Arial Unicode MS" w:hAnsi="Arial" w:cs="Arial"/>
          <w:iCs/>
          <w:kern w:val="1"/>
          <w:sz w:val="24"/>
          <w:szCs w:val="24"/>
          <w:lang w:eastAsia="ar-SA"/>
        </w:rPr>
        <w:t xml:space="preserve">учествује у поступку предметне јавне набавке мора испунити </w:t>
      </w:r>
      <w:r w:rsidRPr="007D7CBF">
        <w:rPr>
          <w:rFonts w:ascii="Arial" w:eastAsia="Arial Unicode MS" w:hAnsi="Arial" w:cs="Arial"/>
          <w:b/>
          <w:iCs/>
          <w:kern w:val="1"/>
          <w:sz w:val="24"/>
          <w:szCs w:val="24"/>
          <w:lang w:eastAsia="ar-SA"/>
        </w:rPr>
        <w:t>додатне услове</w:t>
      </w:r>
      <w:r w:rsidRPr="007D7CBF">
        <w:rPr>
          <w:rFonts w:ascii="Arial" w:eastAsia="Arial Unicode MS" w:hAnsi="Arial" w:cs="Arial"/>
          <w:iCs/>
          <w:kern w:val="1"/>
          <w:sz w:val="24"/>
          <w:szCs w:val="24"/>
          <w:lang w:eastAsia="ar-SA"/>
        </w:rPr>
        <w:t xml:space="preserve"> за учешће у поступку јавне набавке</w:t>
      </w:r>
      <w:r w:rsidRPr="007D7CBF">
        <w:rPr>
          <w:rFonts w:ascii="Arial" w:eastAsia="Arial Unicode MS" w:hAnsi="Arial" w:cs="Arial"/>
          <w:iCs/>
          <w:kern w:val="1"/>
          <w:sz w:val="24"/>
          <w:szCs w:val="24"/>
          <w:lang w:val="sr-Cyrl-RS" w:eastAsia="ar-SA"/>
        </w:rPr>
        <w:t>, дефинисане овом конкурсном документацијом</w:t>
      </w:r>
      <w:r w:rsidRPr="007D7CBF">
        <w:rPr>
          <w:rFonts w:ascii="Arial" w:eastAsia="Arial Unicode MS" w:hAnsi="Arial" w:cs="Arial"/>
          <w:iCs/>
          <w:kern w:val="1"/>
          <w:sz w:val="24"/>
          <w:szCs w:val="24"/>
          <w:lang w:eastAsia="ar-SA"/>
        </w:rPr>
        <w:t>,</w:t>
      </w:r>
      <w:r w:rsidRPr="007D7CBF">
        <w:rPr>
          <w:rFonts w:ascii="Arial" w:eastAsia="TimesNewRomanPS-BoldMT" w:hAnsi="Arial" w:cs="Arial"/>
          <w:b/>
          <w:bCs/>
          <w:kern w:val="1"/>
          <w:sz w:val="24"/>
          <w:szCs w:val="24"/>
          <w:lang w:val="sr-Cyrl-CS" w:eastAsia="ar-SA"/>
        </w:rPr>
        <w:t xml:space="preserve"> </w:t>
      </w:r>
      <w:r w:rsidRPr="007D7CBF">
        <w:rPr>
          <w:rFonts w:ascii="Arial" w:eastAsia="Arial Unicode MS" w:hAnsi="Arial" w:cs="Arial"/>
          <w:iCs/>
          <w:kern w:val="1"/>
          <w:sz w:val="24"/>
          <w:szCs w:val="24"/>
          <w:lang w:val="sr-Cyrl-CS" w:eastAsia="ar-SA"/>
        </w:rPr>
        <w:t>а и</w:t>
      </w:r>
      <w:r w:rsidRPr="007D7CBF">
        <w:rPr>
          <w:rFonts w:ascii="Arial" w:eastAsia="TimesNewRomanPS-BoldMT" w:hAnsi="Arial" w:cs="Arial"/>
          <w:bCs/>
          <w:kern w:val="1"/>
          <w:sz w:val="24"/>
          <w:szCs w:val="24"/>
          <w:lang w:val="sr-Cyrl-CS" w:eastAsia="ar-SA"/>
        </w:rPr>
        <w:t xml:space="preserve">спуњеност </w:t>
      </w:r>
      <w:r w:rsidRPr="007D7CBF">
        <w:rPr>
          <w:rFonts w:ascii="Arial" w:eastAsia="TimesNewRomanPS-BoldMT" w:hAnsi="Arial" w:cs="Arial"/>
          <w:b/>
          <w:bCs/>
          <w:kern w:val="1"/>
          <w:sz w:val="24"/>
          <w:szCs w:val="24"/>
          <w:lang w:val="sr-Cyrl-CS" w:eastAsia="ar-SA"/>
        </w:rPr>
        <w:t xml:space="preserve">додатних услова </w:t>
      </w:r>
      <w:r w:rsidRPr="007D7CBF">
        <w:rPr>
          <w:rFonts w:ascii="Arial" w:eastAsia="TimesNewRomanPS-BoldMT" w:hAnsi="Arial" w:cs="Arial"/>
          <w:bCs/>
          <w:kern w:val="1"/>
          <w:sz w:val="24"/>
          <w:szCs w:val="24"/>
          <w:lang w:val="sr-Cyrl-CS" w:eastAsia="ar-SA"/>
        </w:rPr>
        <w:t xml:space="preserve">понуђач доказује </w:t>
      </w:r>
      <w:r w:rsidRPr="007D7CBF">
        <w:rPr>
          <w:rFonts w:ascii="Arial" w:eastAsia="Arial Unicode MS" w:hAnsi="Arial" w:cs="Arial"/>
          <w:color w:val="000000"/>
          <w:kern w:val="1"/>
          <w:sz w:val="24"/>
          <w:szCs w:val="24"/>
          <w:lang w:val="sr-Cyrl-CS" w:eastAsia="ar-SA"/>
        </w:rPr>
        <w:t xml:space="preserve">на начин дефинисан у наредној табели, </w:t>
      </w:r>
      <w:r w:rsidRPr="007D7CBF">
        <w:rPr>
          <w:rFonts w:ascii="Arial" w:eastAsia="Arial Unicode MS" w:hAnsi="Arial" w:cs="Arial"/>
          <w:b/>
          <w:color w:val="000000"/>
          <w:kern w:val="1"/>
          <w:sz w:val="24"/>
          <w:szCs w:val="24"/>
          <w:lang w:val="sr-Cyrl-CS" w:eastAsia="ar-SA"/>
        </w:rPr>
        <w:t>и то</w:t>
      </w:r>
      <w:r w:rsidRPr="007D7CBF">
        <w:rPr>
          <w:rFonts w:ascii="Arial" w:eastAsia="TimesNewRomanPS-BoldMT" w:hAnsi="Arial" w:cs="Arial"/>
          <w:b/>
          <w:bCs/>
          <w:kern w:val="1"/>
          <w:sz w:val="24"/>
          <w:szCs w:val="24"/>
          <w:lang w:val="sr-Cyrl-CS" w:eastAsia="ar-SA"/>
        </w:rPr>
        <w:t>:</w:t>
      </w:r>
    </w:p>
    <w:tbl>
      <w:tblPr>
        <w:tblpPr w:leftFromText="180" w:rightFromText="180" w:vertAnchor="text" w:horzAnchor="margin" w:tblpY="100"/>
        <w:tblW w:w="9450"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36"/>
        <w:gridCol w:w="4421"/>
        <w:gridCol w:w="4293"/>
      </w:tblGrid>
      <w:tr w:rsidR="0017793B" w:rsidRPr="007D7CBF" w:rsidTr="00363CD1">
        <w:trPr>
          <w:trHeight w:val="422"/>
        </w:trPr>
        <w:tc>
          <w:tcPr>
            <w:tcW w:w="736" w:type="dxa"/>
            <w:shd w:val="clear" w:color="auto" w:fill="C6D9F1"/>
          </w:tcPr>
          <w:p w:rsidR="0017793B" w:rsidRPr="007D7CBF" w:rsidRDefault="0017793B" w:rsidP="0017793B">
            <w:pPr>
              <w:suppressAutoHyphens/>
              <w:spacing w:after="0" w:line="100" w:lineRule="atLeast"/>
              <w:jc w:val="center"/>
              <w:rPr>
                <w:rFonts w:ascii="Arial" w:eastAsia="Arial Unicode MS" w:hAnsi="Arial" w:cs="Arial"/>
                <w:kern w:val="1"/>
                <w:sz w:val="24"/>
                <w:szCs w:val="24"/>
                <w:lang w:val="sr-Cyrl-CS" w:eastAsia="ar-SA"/>
              </w:rPr>
            </w:pPr>
            <w:r w:rsidRPr="007D7CBF">
              <w:rPr>
                <w:rFonts w:ascii="Arial" w:eastAsia="Arial Unicode MS" w:hAnsi="Arial" w:cs="Arial"/>
                <w:kern w:val="1"/>
                <w:sz w:val="24"/>
                <w:szCs w:val="24"/>
                <w:lang w:val="sr-Cyrl-CS" w:eastAsia="ar-SA"/>
              </w:rPr>
              <w:t>Р.бр.</w:t>
            </w:r>
          </w:p>
        </w:tc>
        <w:tc>
          <w:tcPr>
            <w:tcW w:w="4421" w:type="dxa"/>
            <w:shd w:val="clear" w:color="auto" w:fill="C6D9F1"/>
          </w:tcPr>
          <w:p w:rsidR="0017793B" w:rsidRPr="0017793B" w:rsidRDefault="0017793B" w:rsidP="0017793B">
            <w:pPr>
              <w:suppressAutoHyphens/>
              <w:spacing w:after="0" w:line="100" w:lineRule="atLeast"/>
              <w:jc w:val="center"/>
              <w:rPr>
                <w:rFonts w:ascii="Arial" w:eastAsia="Arial Unicode MS" w:hAnsi="Arial" w:cs="Arial"/>
                <w:kern w:val="1"/>
                <w:sz w:val="28"/>
                <w:szCs w:val="28"/>
                <w:lang w:val="sr-Cyrl-CS" w:eastAsia="ar-SA"/>
              </w:rPr>
            </w:pPr>
          </w:p>
          <w:p w:rsidR="0017793B" w:rsidRPr="007D7CBF" w:rsidRDefault="0017793B" w:rsidP="0017793B">
            <w:pPr>
              <w:suppressAutoHyphens/>
              <w:spacing w:after="0" w:line="100" w:lineRule="atLeast"/>
              <w:jc w:val="center"/>
              <w:rPr>
                <w:rFonts w:ascii="Arial" w:eastAsia="Arial Unicode MS" w:hAnsi="Arial" w:cs="Arial"/>
                <w:kern w:val="1"/>
                <w:sz w:val="28"/>
                <w:szCs w:val="28"/>
                <w:lang w:val="sr-Cyrl-CS" w:eastAsia="ar-SA"/>
              </w:rPr>
            </w:pPr>
            <w:r w:rsidRPr="007D7CBF">
              <w:rPr>
                <w:rFonts w:ascii="Arial" w:eastAsia="Arial Unicode MS" w:hAnsi="Arial" w:cs="Arial"/>
                <w:kern w:val="1"/>
                <w:sz w:val="28"/>
                <w:szCs w:val="28"/>
                <w:lang w:val="sr-Cyrl-CS" w:eastAsia="ar-SA"/>
              </w:rPr>
              <w:t>ДОДАТНИ УСЛОВИ</w:t>
            </w:r>
          </w:p>
        </w:tc>
        <w:tc>
          <w:tcPr>
            <w:tcW w:w="4293" w:type="dxa"/>
            <w:shd w:val="clear" w:color="auto" w:fill="C6D9F1"/>
          </w:tcPr>
          <w:p w:rsidR="0017793B" w:rsidRPr="007D7CBF" w:rsidRDefault="0017793B" w:rsidP="0017793B">
            <w:pPr>
              <w:suppressAutoHyphens/>
              <w:spacing w:after="0" w:line="100" w:lineRule="atLeast"/>
              <w:jc w:val="center"/>
              <w:rPr>
                <w:rFonts w:ascii="Arial" w:eastAsia="Arial Unicode MS" w:hAnsi="Arial" w:cs="Arial"/>
                <w:kern w:val="1"/>
                <w:sz w:val="28"/>
                <w:szCs w:val="28"/>
                <w:lang w:val="sr-Cyrl-CS" w:eastAsia="ar-SA"/>
              </w:rPr>
            </w:pPr>
            <w:r w:rsidRPr="007D7CBF">
              <w:rPr>
                <w:rFonts w:ascii="Arial" w:eastAsia="Arial Unicode MS" w:hAnsi="Arial" w:cs="Arial"/>
                <w:kern w:val="1"/>
                <w:sz w:val="28"/>
                <w:szCs w:val="28"/>
                <w:lang w:val="sr-Cyrl-CS" w:eastAsia="ar-SA"/>
              </w:rPr>
              <w:t>НАЧИН ДОКАЗИВАЊА</w:t>
            </w:r>
          </w:p>
        </w:tc>
      </w:tr>
      <w:tr w:rsidR="0017793B" w:rsidRPr="007D7CBF" w:rsidTr="00363CD1">
        <w:trPr>
          <w:trHeight w:val="201"/>
        </w:trPr>
        <w:tc>
          <w:tcPr>
            <w:tcW w:w="736" w:type="dxa"/>
            <w:shd w:val="clear" w:color="auto" w:fill="C6D9F1"/>
          </w:tcPr>
          <w:p w:rsidR="0017793B" w:rsidRPr="007D7CBF" w:rsidRDefault="0017793B" w:rsidP="0017793B">
            <w:pPr>
              <w:suppressAutoHyphens/>
              <w:spacing w:after="0" w:line="100" w:lineRule="atLeast"/>
              <w:jc w:val="center"/>
              <w:rPr>
                <w:rFonts w:ascii="Arial" w:eastAsia="Arial Unicode MS" w:hAnsi="Arial" w:cs="Arial"/>
                <w:kern w:val="1"/>
                <w:sz w:val="24"/>
                <w:szCs w:val="24"/>
                <w:lang w:val="sr-Cyrl-CS" w:eastAsia="ar-SA"/>
              </w:rPr>
            </w:pPr>
          </w:p>
        </w:tc>
        <w:tc>
          <w:tcPr>
            <w:tcW w:w="4421" w:type="dxa"/>
            <w:shd w:val="clear" w:color="auto" w:fill="C6D9F1"/>
          </w:tcPr>
          <w:p w:rsidR="0017793B" w:rsidRPr="007D7CBF" w:rsidRDefault="0017793B" w:rsidP="0017793B">
            <w:pPr>
              <w:suppressAutoHyphens/>
              <w:spacing w:after="0" w:line="100" w:lineRule="atLeast"/>
              <w:rPr>
                <w:rFonts w:ascii="Arial" w:eastAsia="Arial Unicode MS" w:hAnsi="Arial" w:cs="Arial"/>
                <w:kern w:val="1"/>
                <w:sz w:val="28"/>
                <w:szCs w:val="28"/>
                <w:lang w:val="sr-Cyrl-CS" w:eastAsia="ar-SA"/>
              </w:rPr>
            </w:pPr>
          </w:p>
        </w:tc>
        <w:tc>
          <w:tcPr>
            <w:tcW w:w="4293" w:type="dxa"/>
            <w:vMerge w:val="restart"/>
            <w:shd w:val="clear" w:color="auto" w:fill="FFFFFF"/>
          </w:tcPr>
          <w:p w:rsidR="0017793B" w:rsidRPr="007D7CBF" w:rsidRDefault="0017793B" w:rsidP="0017793B">
            <w:pPr>
              <w:suppressAutoHyphens/>
              <w:spacing w:after="0" w:line="100" w:lineRule="atLeast"/>
              <w:jc w:val="both"/>
              <w:rPr>
                <w:rFonts w:ascii="Arial" w:eastAsia="Arial Unicode MS" w:hAnsi="Arial" w:cs="Arial"/>
                <w:color w:val="000000"/>
                <w:kern w:val="1"/>
                <w:sz w:val="24"/>
                <w:szCs w:val="24"/>
                <w:lang w:val="sr-Cyrl-RS" w:eastAsia="ar-SA"/>
              </w:rPr>
            </w:pPr>
          </w:p>
          <w:p w:rsidR="0017793B" w:rsidRPr="007D7CBF" w:rsidRDefault="0017793B" w:rsidP="0017793B">
            <w:pPr>
              <w:suppressAutoHyphens/>
              <w:spacing w:after="0" w:line="100" w:lineRule="atLeast"/>
              <w:jc w:val="both"/>
              <w:rPr>
                <w:rFonts w:ascii="Arial" w:eastAsia="Arial Unicode MS" w:hAnsi="Arial" w:cs="Arial"/>
                <w:color w:val="000000"/>
                <w:kern w:val="1"/>
                <w:sz w:val="24"/>
                <w:szCs w:val="24"/>
                <w:lang w:val="sr-Cyrl-RS" w:eastAsia="ar-SA"/>
              </w:rPr>
            </w:pPr>
            <w:r w:rsidRPr="007D7CBF">
              <w:rPr>
                <w:rFonts w:ascii="Arial" w:eastAsia="Arial Unicode MS" w:hAnsi="Arial" w:cs="Arial"/>
                <w:b/>
                <w:kern w:val="1"/>
                <w:sz w:val="24"/>
                <w:szCs w:val="24"/>
                <w:lang w:val="sr-Cyrl-RS" w:eastAsia="ar-SA"/>
              </w:rPr>
              <w:t>И</w:t>
            </w:r>
            <w:r w:rsidRPr="007D7CBF">
              <w:rPr>
                <w:rFonts w:ascii="Arial" w:eastAsia="Arial Unicode MS" w:hAnsi="Arial" w:cs="Arial"/>
                <w:b/>
                <w:kern w:val="1"/>
                <w:sz w:val="24"/>
                <w:szCs w:val="24"/>
                <w:lang w:eastAsia="ar-SA"/>
              </w:rPr>
              <w:t>ЗЈАВ</w:t>
            </w:r>
            <w:r w:rsidRPr="007D7CBF">
              <w:rPr>
                <w:rFonts w:ascii="Arial" w:eastAsia="Arial Unicode MS" w:hAnsi="Arial" w:cs="Arial"/>
                <w:b/>
                <w:kern w:val="1"/>
                <w:sz w:val="24"/>
                <w:szCs w:val="24"/>
                <w:lang w:val="sr-Cyrl-RS" w:eastAsia="ar-SA"/>
              </w:rPr>
              <w:t>А</w:t>
            </w:r>
            <w:r w:rsidRPr="007D7CBF">
              <w:rPr>
                <w:rFonts w:ascii="Arial" w:eastAsia="Arial Unicode MS" w:hAnsi="Arial" w:cs="Arial"/>
                <w:kern w:val="1"/>
                <w:sz w:val="24"/>
                <w:szCs w:val="24"/>
                <w:lang w:eastAsia="ar-SA"/>
              </w:rPr>
              <w:t xml:space="preserve"> </w:t>
            </w:r>
            <w:r w:rsidRPr="007D7CBF">
              <w:rPr>
                <w:rFonts w:ascii="Arial" w:eastAsia="Arial Unicode MS" w:hAnsi="Arial" w:cs="Arial"/>
                <w:kern w:val="1"/>
                <w:sz w:val="24"/>
                <w:szCs w:val="24"/>
                <w:lang w:val="sr-Cyrl-CS" w:eastAsia="ar-SA"/>
              </w:rPr>
              <w:t>(</w:t>
            </w:r>
            <w:r w:rsidRPr="007D7CBF">
              <w:rPr>
                <w:rFonts w:ascii="Arial" w:eastAsia="Arial Unicode MS" w:hAnsi="Arial" w:cs="Arial"/>
                <w:i/>
                <w:kern w:val="1"/>
                <w:sz w:val="24"/>
                <w:szCs w:val="24"/>
                <w:lang w:val="sr-Cyrl-CS" w:eastAsia="ar-SA"/>
              </w:rPr>
              <w:t>Образац 5.</w:t>
            </w:r>
            <w:r w:rsidRPr="007D7CBF">
              <w:rPr>
                <w:rFonts w:ascii="Arial" w:eastAsia="Arial Unicode MS" w:hAnsi="Arial" w:cs="Arial"/>
                <w:i/>
                <w:kern w:val="1"/>
                <w:sz w:val="24"/>
                <w:szCs w:val="24"/>
                <w:lang w:val="ru-RU" w:eastAsia="ar-SA"/>
              </w:rPr>
              <w:t xml:space="preserve"> у </w:t>
            </w:r>
            <w:r w:rsidRPr="007D7CBF">
              <w:rPr>
                <w:rFonts w:ascii="Arial" w:eastAsia="Arial Unicode MS" w:hAnsi="Arial" w:cs="Arial"/>
                <w:i/>
                <w:kern w:val="1"/>
                <w:sz w:val="24"/>
                <w:szCs w:val="24"/>
                <w:lang w:val="sr-Cyrl-RS" w:eastAsia="ar-SA"/>
              </w:rPr>
              <w:t>поглављу</w:t>
            </w:r>
            <w:r w:rsidRPr="007D7CBF">
              <w:rPr>
                <w:rFonts w:ascii="Arial" w:eastAsia="Arial Unicode MS" w:hAnsi="Arial" w:cs="Arial"/>
                <w:i/>
                <w:kern w:val="1"/>
                <w:sz w:val="24"/>
                <w:szCs w:val="24"/>
                <w:lang w:val="sr-Cyrl-CS" w:eastAsia="ar-SA"/>
              </w:rPr>
              <w:t xml:space="preserve"> </w:t>
            </w:r>
            <w:r w:rsidRPr="007D7CBF">
              <w:rPr>
                <w:rFonts w:ascii="Arial" w:eastAsia="Arial Unicode MS" w:hAnsi="Arial" w:cs="Arial"/>
                <w:i/>
                <w:kern w:val="1"/>
                <w:sz w:val="24"/>
                <w:szCs w:val="24"/>
                <w:lang w:val="en-US" w:eastAsia="ar-SA"/>
              </w:rPr>
              <w:t>V</w:t>
            </w:r>
            <w:r w:rsidRPr="007D7CBF">
              <w:rPr>
                <w:rFonts w:ascii="Arial" w:eastAsia="Arial Unicode MS" w:hAnsi="Arial" w:cs="Arial"/>
                <w:i/>
                <w:kern w:val="1"/>
                <w:sz w:val="24"/>
                <w:szCs w:val="24"/>
                <w:lang w:val="ru-RU" w:eastAsia="ar-SA"/>
              </w:rPr>
              <w:t xml:space="preserve"> ове конкурсне документације</w:t>
            </w:r>
            <w:r w:rsidRPr="007D7CBF">
              <w:rPr>
                <w:rFonts w:ascii="Arial" w:eastAsia="Arial Unicode MS" w:hAnsi="Arial" w:cs="Arial"/>
                <w:kern w:val="1"/>
                <w:sz w:val="24"/>
                <w:szCs w:val="24"/>
                <w:lang w:val="sr-Cyrl-CS" w:eastAsia="ar-SA"/>
              </w:rPr>
              <w:t xml:space="preserve">), </w:t>
            </w:r>
            <w:r w:rsidRPr="007D7CBF">
              <w:rPr>
                <w:rFonts w:ascii="Arial" w:eastAsia="Arial Unicode MS" w:hAnsi="Arial" w:cs="Arial"/>
                <w:color w:val="000000"/>
                <w:kern w:val="1"/>
                <w:sz w:val="24"/>
                <w:szCs w:val="24"/>
                <w:lang w:eastAsia="ar-SA"/>
              </w:rPr>
              <w:t xml:space="preserve">којом </w:t>
            </w:r>
            <w:r w:rsidRPr="007D7CBF">
              <w:rPr>
                <w:rFonts w:ascii="Arial" w:eastAsia="Arial Unicode MS" w:hAnsi="Arial" w:cs="Arial"/>
                <w:color w:val="000000"/>
                <w:kern w:val="1"/>
                <w:sz w:val="24"/>
                <w:szCs w:val="24"/>
                <w:lang w:val="sr-Cyrl-RS" w:eastAsia="ar-SA"/>
              </w:rPr>
              <w:t xml:space="preserve">понуђач </w:t>
            </w:r>
            <w:r w:rsidRPr="007D7CBF">
              <w:rPr>
                <w:rFonts w:ascii="Arial" w:eastAsia="Arial Unicode MS" w:hAnsi="Arial" w:cs="Arial"/>
                <w:color w:val="000000"/>
                <w:kern w:val="1"/>
                <w:sz w:val="24"/>
                <w:szCs w:val="24"/>
                <w:lang w:eastAsia="ar-SA"/>
              </w:rPr>
              <w:t xml:space="preserve">под пуном материјалном и кривичном одговорношћу потврђује да испуњава </w:t>
            </w:r>
            <w:r w:rsidRPr="007D7CBF">
              <w:rPr>
                <w:rFonts w:ascii="Arial" w:eastAsia="Arial Unicode MS" w:hAnsi="Arial" w:cs="Arial"/>
                <w:color w:val="000000"/>
                <w:kern w:val="1"/>
                <w:sz w:val="24"/>
                <w:szCs w:val="24"/>
                <w:lang w:val="sr-Cyrl-RS" w:eastAsia="ar-SA"/>
              </w:rPr>
              <w:t xml:space="preserve">додатне </w:t>
            </w:r>
            <w:r w:rsidRPr="007D7CBF">
              <w:rPr>
                <w:rFonts w:ascii="Arial" w:eastAsia="Arial Unicode MS" w:hAnsi="Arial" w:cs="Arial"/>
                <w:color w:val="000000"/>
                <w:kern w:val="1"/>
                <w:sz w:val="24"/>
                <w:szCs w:val="24"/>
                <w:lang w:eastAsia="ar-SA"/>
              </w:rPr>
              <w:t xml:space="preserve">услове за учешће у поступку јавне набавке из чл. </w:t>
            </w:r>
            <w:r w:rsidRPr="007D7CBF">
              <w:rPr>
                <w:rFonts w:ascii="Arial" w:eastAsia="Arial Unicode MS" w:hAnsi="Arial" w:cs="Arial"/>
                <w:color w:val="000000"/>
                <w:kern w:val="1"/>
                <w:sz w:val="24"/>
                <w:szCs w:val="24"/>
                <w:lang w:val="sr-Cyrl-RS" w:eastAsia="ar-SA"/>
              </w:rPr>
              <w:t xml:space="preserve">76. </w:t>
            </w:r>
            <w:r w:rsidRPr="007D7CBF">
              <w:rPr>
                <w:rFonts w:ascii="Arial" w:eastAsia="Arial Unicode MS" w:hAnsi="Arial" w:cs="Arial"/>
                <w:color w:val="000000"/>
                <w:kern w:val="1"/>
                <w:sz w:val="24"/>
                <w:szCs w:val="24"/>
                <w:lang w:eastAsia="ar-SA"/>
              </w:rPr>
              <w:t>ЗЈН, дефинисане овом конкурсном документацијом</w:t>
            </w:r>
            <w:r w:rsidRPr="007D7CBF">
              <w:rPr>
                <w:rFonts w:ascii="Arial" w:eastAsia="Arial Unicode MS" w:hAnsi="Arial" w:cs="Arial"/>
                <w:color w:val="000000"/>
                <w:kern w:val="1"/>
                <w:sz w:val="24"/>
                <w:szCs w:val="24"/>
                <w:lang w:val="sr-Cyrl-RS" w:eastAsia="ar-SA"/>
              </w:rPr>
              <w:t xml:space="preserve">. </w:t>
            </w:r>
          </w:p>
          <w:p w:rsidR="0017793B" w:rsidRPr="007D7CBF" w:rsidRDefault="0017793B" w:rsidP="0017793B">
            <w:pPr>
              <w:suppressAutoHyphens/>
              <w:spacing w:after="0" w:line="100" w:lineRule="atLeast"/>
              <w:jc w:val="both"/>
              <w:rPr>
                <w:rFonts w:ascii="Arial" w:eastAsia="Arial Unicode MS" w:hAnsi="Arial" w:cs="Arial"/>
                <w:kern w:val="1"/>
                <w:sz w:val="28"/>
                <w:szCs w:val="28"/>
                <w:lang w:val="sr-Cyrl-CS" w:eastAsia="ar-SA"/>
              </w:rPr>
            </w:pPr>
          </w:p>
        </w:tc>
      </w:tr>
      <w:tr w:rsidR="0017793B" w:rsidRPr="007D7CBF" w:rsidTr="0017793B">
        <w:trPr>
          <w:trHeight w:val="567"/>
        </w:trPr>
        <w:tc>
          <w:tcPr>
            <w:tcW w:w="736" w:type="dxa"/>
            <w:shd w:val="clear" w:color="auto" w:fill="auto"/>
          </w:tcPr>
          <w:p w:rsidR="0017793B" w:rsidRPr="007D7CBF" w:rsidRDefault="0017793B" w:rsidP="0017793B">
            <w:pPr>
              <w:suppressAutoHyphens/>
              <w:spacing w:after="0" w:line="100" w:lineRule="atLeast"/>
              <w:rPr>
                <w:rFonts w:ascii="Arial" w:eastAsia="Arial Unicode MS" w:hAnsi="Arial" w:cs="Arial"/>
                <w:kern w:val="1"/>
                <w:sz w:val="28"/>
                <w:szCs w:val="28"/>
                <w:lang w:val="sr-Cyrl-RS" w:eastAsia="ar-SA"/>
              </w:rPr>
            </w:pPr>
            <w:r>
              <w:rPr>
                <w:rFonts w:ascii="Arial" w:eastAsia="Arial Unicode MS" w:hAnsi="Arial" w:cs="Arial"/>
                <w:kern w:val="1"/>
                <w:sz w:val="28"/>
                <w:szCs w:val="28"/>
                <w:lang w:val="sr-Cyrl-RS" w:eastAsia="ar-SA"/>
              </w:rPr>
              <w:t>1.</w:t>
            </w:r>
          </w:p>
          <w:p w:rsidR="0017793B" w:rsidRPr="007D7CBF" w:rsidRDefault="0017793B" w:rsidP="0017793B">
            <w:pPr>
              <w:suppressAutoHyphens/>
              <w:spacing w:after="0" w:line="100" w:lineRule="atLeast"/>
              <w:rPr>
                <w:rFonts w:ascii="Arial" w:eastAsia="Arial Unicode MS" w:hAnsi="Arial" w:cs="Arial"/>
                <w:kern w:val="1"/>
                <w:sz w:val="28"/>
                <w:szCs w:val="28"/>
                <w:lang w:val="sr-Cyrl-RS" w:eastAsia="ar-SA"/>
              </w:rPr>
            </w:pPr>
          </w:p>
          <w:p w:rsidR="0017793B" w:rsidRPr="007D7CBF" w:rsidRDefault="0017793B" w:rsidP="0017793B">
            <w:pPr>
              <w:suppressAutoHyphens/>
              <w:spacing w:after="0" w:line="100" w:lineRule="atLeast"/>
              <w:rPr>
                <w:rFonts w:ascii="Arial" w:eastAsia="Arial Unicode MS" w:hAnsi="Arial" w:cs="Arial"/>
                <w:kern w:val="1"/>
                <w:sz w:val="24"/>
                <w:szCs w:val="24"/>
                <w:lang w:val="sr-Cyrl-RS" w:eastAsia="ar-SA"/>
              </w:rPr>
            </w:pPr>
          </w:p>
        </w:tc>
        <w:tc>
          <w:tcPr>
            <w:tcW w:w="4421" w:type="dxa"/>
            <w:shd w:val="clear" w:color="auto" w:fill="auto"/>
          </w:tcPr>
          <w:p w:rsidR="0017793B" w:rsidRDefault="0017793B" w:rsidP="0017793B">
            <w:pPr>
              <w:suppressAutoHyphens/>
              <w:spacing w:after="0" w:line="100" w:lineRule="atLeast"/>
              <w:rPr>
                <w:rFonts w:ascii="Arial" w:eastAsia="Arial Unicode MS" w:hAnsi="Arial" w:cs="Arial"/>
                <w:kern w:val="1"/>
                <w:sz w:val="28"/>
                <w:szCs w:val="28"/>
                <w:lang w:val="sr-Cyrl-CS" w:eastAsia="ar-SA"/>
              </w:rPr>
            </w:pPr>
            <w:r>
              <w:rPr>
                <w:rFonts w:ascii="Arial" w:eastAsia="Arial Unicode MS" w:hAnsi="Arial" w:cs="Arial"/>
                <w:kern w:val="1"/>
                <w:sz w:val="28"/>
                <w:szCs w:val="28"/>
                <w:lang w:val="sr-Cyrl-CS" w:eastAsia="ar-SA"/>
              </w:rPr>
              <w:t>ТЕХНИЧКИ КАПАЦИТЕТ</w:t>
            </w:r>
          </w:p>
          <w:p w:rsidR="0017793B" w:rsidRPr="007D7CBF" w:rsidRDefault="0017793B" w:rsidP="0017793B">
            <w:pPr>
              <w:suppressAutoHyphens/>
              <w:spacing w:after="0" w:line="100" w:lineRule="atLeast"/>
              <w:rPr>
                <w:rFonts w:ascii="Arial" w:eastAsia="Arial Unicode MS" w:hAnsi="Arial" w:cs="Arial"/>
                <w:kern w:val="1"/>
                <w:sz w:val="28"/>
                <w:szCs w:val="28"/>
                <w:lang w:val="sr-Cyrl-CS" w:eastAsia="ar-SA"/>
              </w:rPr>
            </w:pPr>
          </w:p>
          <w:p w:rsidR="0017793B" w:rsidRDefault="0017793B" w:rsidP="0017793B">
            <w:pPr>
              <w:suppressAutoHyphens/>
              <w:snapToGrid w:val="0"/>
              <w:spacing w:after="0" w:line="100" w:lineRule="atLeast"/>
              <w:rPr>
                <w:rFonts w:ascii="Arial" w:eastAsia="Arial Unicode MS" w:hAnsi="Arial" w:cs="Arial"/>
                <w:iCs/>
                <w:color w:val="000000"/>
                <w:kern w:val="1"/>
                <w:sz w:val="24"/>
                <w:szCs w:val="24"/>
                <w:lang w:val="sr-Cyrl-RS" w:eastAsia="ar-SA"/>
              </w:rPr>
            </w:pPr>
            <w:r w:rsidRPr="007D7CBF">
              <w:rPr>
                <w:rFonts w:ascii="Arial" w:eastAsia="Arial Unicode MS" w:hAnsi="Arial" w:cs="Arial"/>
                <w:iCs/>
                <w:color w:val="000000"/>
                <w:kern w:val="1"/>
                <w:sz w:val="24"/>
                <w:szCs w:val="24"/>
                <w:lang w:val="sr-Cyrl-RS" w:eastAsia="ar-SA"/>
              </w:rPr>
              <w:t xml:space="preserve">Да понуђач поседује, држи у закупу или на други начин располаже најмање једним доставним возилом носивости до 5 тона. </w:t>
            </w:r>
          </w:p>
          <w:p w:rsidR="0017793B" w:rsidRPr="007D7CBF" w:rsidRDefault="0017793B" w:rsidP="0017793B">
            <w:pPr>
              <w:suppressAutoHyphens/>
              <w:snapToGrid w:val="0"/>
              <w:spacing w:after="0" w:line="100" w:lineRule="atLeast"/>
              <w:rPr>
                <w:rFonts w:ascii="Arial" w:eastAsia="Arial Unicode MS" w:hAnsi="Arial" w:cs="Arial"/>
                <w:iCs/>
                <w:color w:val="000000"/>
                <w:kern w:val="1"/>
                <w:sz w:val="24"/>
                <w:szCs w:val="24"/>
                <w:lang w:val="sr-Cyrl-RS" w:eastAsia="ar-SA"/>
              </w:rPr>
            </w:pPr>
          </w:p>
          <w:p w:rsidR="0017793B" w:rsidRPr="007D7CBF" w:rsidRDefault="0017793B" w:rsidP="0017793B">
            <w:pPr>
              <w:suppressAutoHyphens/>
              <w:spacing w:after="0" w:line="100" w:lineRule="atLeast"/>
              <w:rPr>
                <w:rFonts w:ascii="Arial" w:eastAsia="Arial Unicode MS" w:hAnsi="Arial" w:cs="Arial"/>
                <w:kern w:val="1"/>
                <w:sz w:val="28"/>
                <w:szCs w:val="28"/>
                <w:lang w:val="sr-Cyrl-CS" w:eastAsia="ar-SA"/>
              </w:rPr>
            </w:pPr>
            <w:r w:rsidRPr="007D7CBF">
              <w:rPr>
                <w:rFonts w:ascii="Arial" w:eastAsia="Arial Unicode MS" w:hAnsi="Arial" w:cs="Arial"/>
                <w:kern w:val="1"/>
                <w:sz w:val="28"/>
                <w:szCs w:val="28"/>
                <w:lang w:val="sr-Cyrl-CS" w:eastAsia="ar-SA"/>
              </w:rPr>
              <w:t>___________________________</w:t>
            </w:r>
          </w:p>
        </w:tc>
        <w:tc>
          <w:tcPr>
            <w:tcW w:w="4293" w:type="dxa"/>
            <w:vMerge/>
            <w:shd w:val="clear" w:color="auto" w:fill="FFFFFF"/>
          </w:tcPr>
          <w:p w:rsidR="0017793B" w:rsidRPr="007D7CBF" w:rsidRDefault="0017793B" w:rsidP="0017793B">
            <w:pPr>
              <w:autoSpaceDE w:val="0"/>
              <w:autoSpaceDN w:val="0"/>
              <w:adjustRightInd w:val="0"/>
              <w:spacing w:after="0" w:line="240" w:lineRule="auto"/>
              <w:jc w:val="both"/>
              <w:rPr>
                <w:rFonts w:ascii="Arial" w:eastAsia="Times New Roman" w:hAnsi="Arial" w:cs="Arial"/>
                <w:sz w:val="28"/>
                <w:szCs w:val="28"/>
                <w:lang w:val="sr-Cyrl-RS"/>
              </w:rPr>
            </w:pPr>
          </w:p>
        </w:tc>
      </w:tr>
      <w:tr w:rsidR="0017793B" w:rsidRPr="007D7CBF" w:rsidTr="0017793B">
        <w:trPr>
          <w:trHeight w:val="375"/>
        </w:trPr>
        <w:tc>
          <w:tcPr>
            <w:tcW w:w="736" w:type="dxa"/>
            <w:shd w:val="clear" w:color="auto" w:fill="auto"/>
          </w:tcPr>
          <w:p w:rsidR="0017793B" w:rsidRPr="007D7CBF" w:rsidRDefault="0017793B" w:rsidP="0017793B">
            <w:pPr>
              <w:suppressAutoHyphens/>
              <w:spacing w:after="0" w:line="100" w:lineRule="atLeast"/>
              <w:rPr>
                <w:rFonts w:ascii="Arial" w:eastAsia="Arial Unicode MS" w:hAnsi="Arial" w:cs="Arial"/>
                <w:kern w:val="1"/>
                <w:sz w:val="28"/>
                <w:szCs w:val="28"/>
                <w:lang w:val="sr-Cyrl-RS" w:eastAsia="ar-SA"/>
              </w:rPr>
            </w:pPr>
            <w:r w:rsidRPr="007D7CBF">
              <w:rPr>
                <w:rFonts w:ascii="Arial" w:eastAsia="Arial Unicode MS" w:hAnsi="Arial" w:cs="Arial"/>
                <w:kern w:val="1"/>
                <w:sz w:val="28"/>
                <w:szCs w:val="28"/>
                <w:lang w:val="sr-Cyrl-RS" w:eastAsia="ar-SA"/>
              </w:rPr>
              <w:t>2.</w:t>
            </w:r>
          </w:p>
        </w:tc>
        <w:tc>
          <w:tcPr>
            <w:tcW w:w="4421" w:type="dxa"/>
            <w:shd w:val="clear" w:color="auto" w:fill="auto"/>
          </w:tcPr>
          <w:p w:rsidR="0017793B" w:rsidRPr="007D7CBF" w:rsidRDefault="0017793B" w:rsidP="0017793B">
            <w:pPr>
              <w:suppressAutoHyphens/>
              <w:spacing w:after="0" w:line="100" w:lineRule="atLeast"/>
              <w:rPr>
                <w:rFonts w:ascii="Arial" w:eastAsia="Arial Unicode MS" w:hAnsi="Arial" w:cs="Arial"/>
                <w:kern w:val="1"/>
                <w:sz w:val="28"/>
                <w:szCs w:val="28"/>
                <w:lang w:val="sr-Cyrl-CS" w:eastAsia="ar-SA"/>
              </w:rPr>
            </w:pPr>
            <w:r w:rsidRPr="007D7CBF">
              <w:rPr>
                <w:rFonts w:ascii="Arial" w:eastAsia="Arial Unicode MS" w:hAnsi="Arial" w:cs="Arial"/>
                <w:kern w:val="1"/>
                <w:sz w:val="28"/>
                <w:szCs w:val="28"/>
                <w:lang w:val="sr-Cyrl-CS" w:eastAsia="ar-SA"/>
              </w:rPr>
              <w:t>ПОСЛОВНИ КАПАЦИТЕТ</w:t>
            </w:r>
          </w:p>
        </w:tc>
        <w:tc>
          <w:tcPr>
            <w:tcW w:w="4293" w:type="dxa"/>
            <w:shd w:val="clear" w:color="auto" w:fill="FFFFFF"/>
          </w:tcPr>
          <w:p w:rsidR="0017793B" w:rsidRPr="007D7CBF" w:rsidRDefault="0017793B" w:rsidP="0017793B">
            <w:pPr>
              <w:autoSpaceDE w:val="0"/>
              <w:autoSpaceDN w:val="0"/>
              <w:adjustRightInd w:val="0"/>
              <w:spacing w:after="0" w:line="240" w:lineRule="auto"/>
              <w:jc w:val="both"/>
              <w:rPr>
                <w:rFonts w:ascii="Arial" w:eastAsia="Times New Roman" w:hAnsi="Arial" w:cs="Arial"/>
                <w:sz w:val="28"/>
                <w:szCs w:val="28"/>
                <w:lang w:val="sr-Cyrl-RS"/>
              </w:rPr>
            </w:pPr>
          </w:p>
        </w:tc>
      </w:tr>
      <w:tr w:rsidR="0017793B" w:rsidRPr="007D7CBF" w:rsidTr="0017793B">
        <w:trPr>
          <w:trHeight w:val="567"/>
        </w:trPr>
        <w:tc>
          <w:tcPr>
            <w:tcW w:w="736" w:type="dxa"/>
            <w:shd w:val="clear" w:color="auto" w:fill="auto"/>
          </w:tcPr>
          <w:p w:rsidR="0017793B" w:rsidRPr="007D7CBF" w:rsidRDefault="0017793B" w:rsidP="0017793B">
            <w:pPr>
              <w:suppressAutoHyphens/>
              <w:spacing w:after="0" w:line="100" w:lineRule="atLeast"/>
              <w:rPr>
                <w:rFonts w:ascii="Arial" w:eastAsia="Arial Unicode MS" w:hAnsi="Arial" w:cs="Arial"/>
                <w:kern w:val="1"/>
                <w:sz w:val="28"/>
                <w:szCs w:val="28"/>
                <w:lang w:val="sr-Cyrl-RS" w:eastAsia="ar-SA"/>
              </w:rPr>
            </w:pPr>
          </w:p>
        </w:tc>
        <w:tc>
          <w:tcPr>
            <w:tcW w:w="4421" w:type="dxa"/>
            <w:shd w:val="clear" w:color="auto" w:fill="auto"/>
          </w:tcPr>
          <w:p w:rsidR="0017793B" w:rsidRPr="007D7CBF" w:rsidRDefault="0017793B" w:rsidP="0017793B">
            <w:pPr>
              <w:suppressAutoHyphens/>
              <w:spacing w:after="0" w:line="100" w:lineRule="atLeast"/>
              <w:rPr>
                <w:rFonts w:ascii="Arial" w:eastAsia="Arial Unicode MS" w:hAnsi="Arial" w:cs="Arial"/>
                <w:kern w:val="1"/>
                <w:sz w:val="24"/>
                <w:szCs w:val="24"/>
                <w:lang w:val="sr-Cyrl-CS" w:eastAsia="ar-SA"/>
              </w:rPr>
            </w:pPr>
            <w:r w:rsidRPr="007D7CBF">
              <w:rPr>
                <w:rFonts w:ascii="Arial" w:eastAsia="Arial Unicode MS" w:hAnsi="Arial" w:cs="Arial"/>
                <w:kern w:val="1"/>
                <w:sz w:val="24"/>
                <w:szCs w:val="24"/>
                <w:lang w:val="sr-Cyrl-CS" w:eastAsia="ar-SA"/>
              </w:rPr>
              <w:t>Понуђач је регистрован као узгајивач оваца (као пољопривредно газдинство или неки други правни облик) у непрекидном трајању од најмање 10 година пре покретања поступка предметне јавне набавке.</w:t>
            </w:r>
          </w:p>
        </w:tc>
        <w:tc>
          <w:tcPr>
            <w:tcW w:w="4293" w:type="dxa"/>
            <w:shd w:val="clear" w:color="auto" w:fill="FFFFFF"/>
          </w:tcPr>
          <w:p w:rsidR="0017793B" w:rsidRPr="007D7CBF" w:rsidRDefault="0017793B" w:rsidP="0017793B">
            <w:pPr>
              <w:autoSpaceDE w:val="0"/>
              <w:autoSpaceDN w:val="0"/>
              <w:adjustRightInd w:val="0"/>
              <w:spacing w:after="0" w:line="240" w:lineRule="auto"/>
              <w:jc w:val="both"/>
              <w:rPr>
                <w:rFonts w:ascii="Arial" w:eastAsia="Times New Roman" w:hAnsi="Arial" w:cs="Arial"/>
                <w:sz w:val="28"/>
                <w:szCs w:val="28"/>
                <w:lang w:val="sr-Cyrl-RS"/>
              </w:rPr>
            </w:pPr>
          </w:p>
        </w:tc>
      </w:tr>
    </w:tbl>
    <w:p w:rsidR="007D7CBF" w:rsidRPr="007D7CBF" w:rsidRDefault="007D7CBF" w:rsidP="007D7CBF">
      <w:pPr>
        <w:tabs>
          <w:tab w:val="left" w:pos="680"/>
        </w:tabs>
        <w:suppressAutoHyphens/>
        <w:spacing w:after="0" w:line="100" w:lineRule="atLeast"/>
        <w:jc w:val="both"/>
        <w:rPr>
          <w:rFonts w:ascii="Arial" w:eastAsia="TimesNewRomanPS-BoldMT" w:hAnsi="Arial" w:cs="Arial"/>
          <w:bCs/>
          <w:kern w:val="1"/>
          <w:sz w:val="24"/>
          <w:szCs w:val="24"/>
          <w:lang w:val="sr-Cyrl-CS" w:eastAsia="ar-SA"/>
        </w:rPr>
      </w:pPr>
    </w:p>
    <w:p w:rsidR="007D7CBF" w:rsidRPr="007D7CBF" w:rsidRDefault="007D7CBF" w:rsidP="007D7CBF">
      <w:pPr>
        <w:suppressAutoHyphens/>
        <w:spacing w:after="0" w:line="100" w:lineRule="atLeast"/>
        <w:ind w:left="720"/>
        <w:jc w:val="both"/>
        <w:rPr>
          <w:rFonts w:ascii="Arial" w:eastAsia="Arial Unicode MS" w:hAnsi="Arial" w:cs="Arial"/>
          <w:b/>
          <w:bCs/>
          <w:i/>
          <w:iCs/>
          <w:color w:val="000000"/>
          <w:kern w:val="1"/>
          <w:sz w:val="24"/>
          <w:szCs w:val="24"/>
          <w:lang w:eastAsia="ar-SA"/>
        </w:rPr>
      </w:pPr>
    </w:p>
    <w:p w:rsidR="007D7CBF" w:rsidRPr="007D7CBF" w:rsidRDefault="007D7CBF" w:rsidP="007D7CBF">
      <w:pPr>
        <w:suppressAutoHyphens/>
        <w:spacing w:after="0" w:line="100" w:lineRule="atLeast"/>
        <w:ind w:left="720"/>
        <w:jc w:val="both"/>
        <w:rPr>
          <w:rFonts w:ascii="Arial" w:eastAsia="Arial Unicode MS" w:hAnsi="Arial" w:cs="Arial"/>
          <w:b/>
          <w:bCs/>
          <w:i/>
          <w:iCs/>
          <w:color w:val="000000"/>
          <w:kern w:val="1"/>
          <w:sz w:val="24"/>
          <w:szCs w:val="24"/>
          <w:lang w:eastAsia="ar-SA"/>
        </w:rPr>
      </w:pPr>
    </w:p>
    <w:p w:rsidR="007D7CBF" w:rsidRPr="007D7CBF" w:rsidRDefault="007D7CBF" w:rsidP="007D7CBF">
      <w:pPr>
        <w:tabs>
          <w:tab w:val="left" w:pos="680"/>
        </w:tabs>
        <w:suppressAutoHyphens/>
        <w:spacing w:after="0" w:line="100" w:lineRule="atLeast"/>
        <w:jc w:val="center"/>
        <w:rPr>
          <w:rFonts w:ascii="Arial" w:eastAsia="TimesNewRomanPS-BoldMT" w:hAnsi="Arial" w:cs="Arial"/>
          <w:b/>
          <w:bCs/>
          <w:kern w:val="1"/>
          <w:sz w:val="28"/>
          <w:szCs w:val="28"/>
          <w:lang w:val="sr-Cyrl-CS" w:eastAsia="ar-SA"/>
        </w:rPr>
      </w:pPr>
      <w:r w:rsidRPr="007D7CBF">
        <w:rPr>
          <w:rFonts w:ascii="Arial" w:eastAsia="TimesNewRomanPS-BoldMT" w:hAnsi="Arial" w:cs="Arial"/>
          <w:b/>
          <w:bCs/>
          <w:kern w:val="1"/>
          <w:sz w:val="28"/>
          <w:szCs w:val="28"/>
          <w:lang w:val="sr-Cyrl-CS" w:eastAsia="ar-SA"/>
        </w:rPr>
        <w:t>УПУТСТВО КАКО СЕ ДОКАЗУЈЕ ИСПУЊЕНОСТ УСЛОВА</w:t>
      </w:r>
    </w:p>
    <w:p w:rsidR="007D7CBF" w:rsidRPr="007D7CBF" w:rsidRDefault="007D7CBF" w:rsidP="007D7CBF">
      <w:pPr>
        <w:tabs>
          <w:tab w:val="left" w:pos="680"/>
        </w:tabs>
        <w:suppressAutoHyphens/>
        <w:spacing w:after="0" w:line="100" w:lineRule="atLeast"/>
        <w:jc w:val="center"/>
        <w:rPr>
          <w:rFonts w:ascii="Arial" w:eastAsia="TimesNewRomanPS-BoldMT" w:hAnsi="Arial" w:cs="Arial"/>
          <w:b/>
          <w:bCs/>
          <w:kern w:val="1"/>
          <w:sz w:val="28"/>
          <w:szCs w:val="28"/>
          <w:lang w:val="sr-Cyrl-CS" w:eastAsia="ar-SA"/>
        </w:rPr>
      </w:pPr>
    </w:p>
    <w:p w:rsidR="007D7CBF" w:rsidRPr="007D7CBF" w:rsidRDefault="007D7CBF" w:rsidP="007D7CBF">
      <w:pPr>
        <w:numPr>
          <w:ilvl w:val="0"/>
          <w:numId w:val="3"/>
        </w:numPr>
        <w:suppressAutoHyphens/>
        <w:spacing w:after="0" w:line="100" w:lineRule="atLeast"/>
        <w:jc w:val="both"/>
        <w:rPr>
          <w:rFonts w:ascii="Arial" w:eastAsia="Arial Unicode MS" w:hAnsi="Arial" w:cs="Arial"/>
          <w:color w:val="000000"/>
          <w:kern w:val="1"/>
          <w:sz w:val="24"/>
          <w:szCs w:val="24"/>
          <w:lang w:val="sr-Cyrl-RS" w:eastAsia="ar-SA"/>
        </w:rPr>
      </w:pPr>
      <w:r w:rsidRPr="007D7CBF">
        <w:rPr>
          <w:rFonts w:ascii="Arial" w:eastAsia="Arial Unicode MS" w:hAnsi="Arial" w:cs="Arial"/>
          <w:color w:val="000000"/>
          <w:kern w:val="1"/>
          <w:sz w:val="24"/>
          <w:szCs w:val="24"/>
          <w:lang w:eastAsia="ar-SA"/>
        </w:rPr>
        <w:t xml:space="preserve">Испуњеност </w:t>
      </w:r>
      <w:r w:rsidRPr="007D7CBF">
        <w:rPr>
          <w:rFonts w:ascii="Arial" w:eastAsia="Arial Unicode MS" w:hAnsi="Arial" w:cs="Arial"/>
          <w:b/>
          <w:color w:val="000000"/>
          <w:kern w:val="1"/>
          <w:sz w:val="24"/>
          <w:szCs w:val="24"/>
          <w:lang w:eastAsia="ar-SA"/>
        </w:rPr>
        <w:t>обавезних</w:t>
      </w:r>
      <w:r w:rsidRPr="007D7CBF">
        <w:rPr>
          <w:rFonts w:ascii="Arial" w:eastAsia="Arial Unicode MS" w:hAnsi="Arial" w:cs="Arial"/>
          <w:b/>
          <w:color w:val="000000"/>
          <w:kern w:val="1"/>
          <w:sz w:val="24"/>
          <w:szCs w:val="24"/>
          <w:lang w:val="sr-Cyrl-RS" w:eastAsia="ar-SA"/>
        </w:rPr>
        <w:t xml:space="preserve"> услова</w:t>
      </w:r>
      <w:r w:rsidRPr="007D7CBF">
        <w:rPr>
          <w:rFonts w:ascii="Arial" w:eastAsia="Arial Unicode MS" w:hAnsi="Arial" w:cs="Arial"/>
          <w:b/>
          <w:color w:val="000000"/>
          <w:kern w:val="1"/>
          <w:sz w:val="24"/>
          <w:szCs w:val="24"/>
          <w:lang w:eastAsia="ar-SA"/>
        </w:rPr>
        <w:t xml:space="preserve"> </w:t>
      </w:r>
      <w:r w:rsidRPr="007D7CBF">
        <w:rPr>
          <w:rFonts w:ascii="Arial" w:eastAsia="Arial Unicode MS" w:hAnsi="Arial" w:cs="Arial"/>
          <w:color w:val="000000"/>
          <w:kern w:val="1"/>
          <w:sz w:val="24"/>
          <w:szCs w:val="24"/>
          <w:lang w:eastAsia="ar-SA"/>
        </w:rPr>
        <w:t>за учешће у поступку предметне јавне набавке</w:t>
      </w:r>
      <w:r w:rsidRPr="007D7CBF">
        <w:rPr>
          <w:rFonts w:ascii="Arial" w:eastAsia="Arial Unicode MS" w:hAnsi="Arial" w:cs="Arial"/>
          <w:color w:val="000000"/>
          <w:kern w:val="1"/>
          <w:sz w:val="24"/>
          <w:szCs w:val="24"/>
          <w:lang w:val="sr-Cyrl-RS" w:eastAsia="ar-SA"/>
        </w:rPr>
        <w:t xml:space="preserve"> наведних у табеларном приказу обавезних услова под редним бројем 1, 2, 3 и 4. и </w:t>
      </w:r>
      <w:r w:rsidRPr="007D7CBF">
        <w:rPr>
          <w:rFonts w:ascii="Arial" w:eastAsia="Arial Unicode MS" w:hAnsi="Arial" w:cs="Arial"/>
          <w:b/>
          <w:color w:val="000000"/>
          <w:kern w:val="1"/>
          <w:sz w:val="24"/>
          <w:szCs w:val="24"/>
          <w:lang w:val="sr-Cyrl-RS" w:eastAsia="ar-SA"/>
        </w:rPr>
        <w:t>додатних услова</w:t>
      </w:r>
      <w:r w:rsidRPr="007D7CBF">
        <w:rPr>
          <w:rFonts w:ascii="Arial" w:eastAsia="Arial Unicode MS" w:hAnsi="Arial" w:cs="Arial"/>
          <w:color w:val="000000"/>
          <w:kern w:val="1"/>
          <w:sz w:val="24"/>
          <w:szCs w:val="24"/>
          <w:lang w:val="sr-Cyrl-RS" w:eastAsia="ar-SA"/>
        </w:rPr>
        <w:t xml:space="preserve"> </w:t>
      </w:r>
      <w:r w:rsidRPr="007D7CBF">
        <w:rPr>
          <w:rFonts w:ascii="Arial" w:eastAsia="Arial Unicode MS" w:hAnsi="Arial" w:cs="Arial"/>
          <w:color w:val="000000"/>
          <w:kern w:val="1"/>
          <w:sz w:val="24"/>
          <w:szCs w:val="24"/>
          <w:lang w:eastAsia="ar-SA"/>
        </w:rPr>
        <w:t>за учешће у поступку предметне јавне набавке</w:t>
      </w:r>
      <w:r w:rsidRPr="007D7CBF">
        <w:rPr>
          <w:rFonts w:ascii="Arial" w:eastAsia="Arial Unicode MS" w:hAnsi="Arial" w:cs="Arial"/>
          <w:color w:val="000000"/>
          <w:kern w:val="1"/>
          <w:sz w:val="24"/>
          <w:szCs w:val="24"/>
          <w:lang w:val="sr-Cyrl-RS" w:eastAsia="ar-SA"/>
        </w:rPr>
        <w:t xml:space="preserve"> наведних у табеларном приказу додатних услова под редним бројем 1, 2, 3. и 4, </w:t>
      </w:r>
      <w:r w:rsidRPr="007D7CBF">
        <w:rPr>
          <w:rFonts w:ascii="Arial" w:eastAsia="Arial Unicode MS" w:hAnsi="Arial" w:cs="Arial"/>
          <w:color w:val="000000"/>
          <w:kern w:val="1"/>
          <w:sz w:val="24"/>
          <w:szCs w:val="24"/>
          <w:lang w:val="sr-Cyrl-CS" w:eastAsia="ar-SA"/>
        </w:rPr>
        <w:t xml:space="preserve">у складу са чл. 77. ст. 4. ЗЈН, </w:t>
      </w:r>
      <w:r w:rsidRPr="007D7CBF">
        <w:rPr>
          <w:rFonts w:ascii="Arial" w:eastAsia="Arial Unicode MS" w:hAnsi="Arial" w:cs="Arial"/>
          <w:color w:val="000000"/>
          <w:kern w:val="1"/>
          <w:sz w:val="24"/>
          <w:szCs w:val="24"/>
          <w:lang w:eastAsia="ar-SA"/>
        </w:rPr>
        <w:t xml:space="preserve">понуђач доказује достављањем </w:t>
      </w:r>
      <w:r w:rsidRPr="007D7CBF">
        <w:rPr>
          <w:rFonts w:ascii="Arial" w:eastAsia="Arial Unicode MS" w:hAnsi="Arial" w:cs="Arial"/>
          <w:b/>
          <w:color w:val="000000"/>
          <w:kern w:val="1"/>
          <w:sz w:val="24"/>
          <w:szCs w:val="24"/>
          <w:lang w:val="sr-Cyrl-RS" w:eastAsia="ar-SA"/>
        </w:rPr>
        <w:t>И</w:t>
      </w:r>
      <w:r w:rsidRPr="007D7CBF">
        <w:rPr>
          <w:rFonts w:ascii="Arial" w:eastAsia="Arial Unicode MS" w:hAnsi="Arial" w:cs="Arial"/>
          <w:b/>
          <w:color w:val="000000"/>
          <w:kern w:val="1"/>
          <w:sz w:val="24"/>
          <w:szCs w:val="24"/>
          <w:lang w:eastAsia="ar-SA"/>
        </w:rPr>
        <w:t>ЗЈАВЕ</w:t>
      </w:r>
      <w:r w:rsidRPr="007D7CBF">
        <w:rPr>
          <w:rFonts w:ascii="Arial" w:eastAsia="Arial Unicode MS" w:hAnsi="Arial" w:cs="Arial"/>
          <w:color w:val="000000"/>
          <w:kern w:val="1"/>
          <w:sz w:val="24"/>
          <w:szCs w:val="24"/>
          <w:lang w:eastAsia="ar-SA"/>
        </w:rPr>
        <w:t xml:space="preserve"> </w:t>
      </w:r>
      <w:r w:rsidRPr="007D7CBF">
        <w:rPr>
          <w:rFonts w:ascii="Arial" w:eastAsia="Arial Unicode MS" w:hAnsi="Arial" w:cs="Arial"/>
          <w:kern w:val="1"/>
          <w:sz w:val="24"/>
          <w:szCs w:val="24"/>
          <w:lang w:val="sr-Cyrl-CS" w:eastAsia="ar-SA"/>
        </w:rPr>
        <w:t>(</w:t>
      </w:r>
      <w:r w:rsidRPr="007D7CBF">
        <w:rPr>
          <w:rFonts w:ascii="Arial" w:eastAsia="Arial Unicode MS" w:hAnsi="Arial" w:cs="Arial"/>
          <w:i/>
          <w:kern w:val="1"/>
          <w:sz w:val="24"/>
          <w:szCs w:val="24"/>
          <w:lang w:val="sr-Cyrl-CS" w:eastAsia="ar-SA"/>
        </w:rPr>
        <w:t>Образац 5.</w:t>
      </w:r>
      <w:r w:rsidRPr="007D7CBF">
        <w:rPr>
          <w:rFonts w:ascii="Arial" w:eastAsia="Arial Unicode MS" w:hAnsi="Arial" w:cs="Arial"/>
          <w:i/>
          <w:kern w:val="1"/>
          <w:sz w:val="24"/>
          <w:szCs w:val="24"/>
          <w:lang w:val="ru-RU" w:eastAsia="ar-SA"/>
        </w:rPr>
        <w:t xml:space="preserve"> у </w:t>
      </w:r>
      <w:r w:rsidRPr="007D7CBF">
        <w:rPr>
          <w:rFonts w:ascii="Arial" w:eastAsia="Arial Unicode MS" w:hAnsi="Arial" w:cs="Arial"/>
          <w:i/>
          <w:kern w:val="1"/>
          <w:sz w:val="24"/>
          <w:szCs w:val="24"/>
          <w:lang w:val="sr-Cyrl-RS" w:eastAsia="ar-SA"/>
        </w:rPr>
        <w:t>поглављу</w:t>
      </w:r>
      <w:r w:rsidRPr="007D7CBF">
        <w:rPr>
          <w:rFonts w:ascii="Arial" w:eastAsia="Arial Unicode MS" w:hAnsi="Arial" w:cs="Arial"/>
          <w:i/>
          <w:kern w:val="1"/>
          <w:sz w:val="24"/>
          <w:szCs w:val="24"/>
          <w:lang w:val="sr-Cyrl-CS" w:eastAsia="ar-SA"/>
        </w:rPr>
        <w:t xml:space="preserve"> </w:t>
      </w:r>
      <w:r w:rsidRPr="007D7CBF">
        <w:rPr>
          <w:rFonts w:ascii="Arial" w:eastAsia="Arial Unicode MS" w:hAnsi="Arial" w:cs="Arial"/>
          <w:i/>
          <w:kern w:val="1"/>
          <w:sz w:val="24"/>
          <w:szCs w:val="24"/>
          <w:lang w:val="en-US" w:eastAsia="ar-SA"/>
        </w:rPr>
        <w:t>V</w:t>
      </w:r>
      <w:r w:rsidRPr="007D7CBF">
        <w:rPr>
          <w:rFonts w:ascii="Arial" w:eastAsia="Arial Unicode MS" w:hAnsi="Arial" w:cs="Arial"/>
          <w:i/>
          <w:kern w:val="1"/>
          <w:sz w:val="24"/>
          <w:szCs w:val="24"/>
          <w:lang w:val="ru-RU" w:eastAsia="ar-SA"/>
        </w:rPr>
        <w:t xml:space="preserve"> ове конкурсне документације</w:t>
      </w:r>
      <w:r w:rsidRPr="007D7CBF">
        <w:rPr>
          <w:rFonts w:ascii="Arial" w:eastAsia="Arial Unicode MS" w:hAnsi="Arial" w:cs="Arial"/>
          <w:kern w:val="1"/>
          <w:sz w:val="24"/>
          <w:szCs w:val="24"/>
          <w:lang w:val="sr-Cyrl-CS" w:eastAsia="ar-SA"/>
        </w:rPr>
        <w:t>),</w:t>
      </w:r>
      <w:r w:rsidRPr="007D7CBF">
        <w:rPr>
          <w:rFonts w:ascii="Arial" w:eastAsia="Arial Unicode MS" w:hAnsi="Arial" w:cs="Arial"/>
          <w:color w:val="FF0000"/>
          <w:kern w:val="1"/>
          <w:sz w:val="24"/>
          <w:szCs w:val="24"/>
          <w:lang w:val="sr-Cyrl-CS" w:eastAsia="ar-SA"/>
        </w:rPr>
        <w:t xml:space="preserve"> </w:t>
      </w:r>
      <w:r w:rsidRPr="007D7CBF">
        <w:rPr>
          <w:rFonts w:ascii="Arial" w:eastAsia="Arial Unicode MS" w:hAnsi="Arial" w:cs="Arial"/>
          <w:color w:val="000000"/>
          <w:kern w:val="1"/>
          <w:sz w:val="24"/>
          <w:szCs w:val="24"/>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Pr="007D7CBF">
        <w:rPr>
          <w:rFonts w:ascii="Arial" w:eastAsia="Arial Unicode MS" w:hAnsi="Arial" w:cs="Arial"/>
          <w:color w:val="000000"/>
          <w:kern w:val="1"/>
          <w:sz w:val="24"/>
          <w:szCs w:val="24"/>
          <w:lang w:val="sr-Cyrl-RS" w:eastAsia="ar-SA"/>
        </w:rPr>
        <w:t xml:space="preserve">ст. 1. тач. 1) до 4), чл. 75. ст. 2. и чл. 76. </w:t>
      </w:r>
      <w:r w:rsidRPr="007D7CBF">
        <w:rPr>
          <w:rFonts w:ascii="Arial" w:eastAsia="Arial Unicode MS" w:hAnsi="Arial" w:cs="Arial"/>
          <w:color w:val="000000"/>
          <w:kern w:val="1"/>
          <w:sz w:val="24"/>
          <w:szCs w:val="24"/>
          <w:lang w:eastAsia="ar-SA"/>
        </w:rPr>
        <w:t>ЗЈН, дефинисане овом конкурсном документацијом</w:t>
      </w:r>
      <w:r w:rsidRPr="007D7CBF">
        <w:rPr>
          <w:rFonts w:ascii="Arial" w:eastAsia="Arial Unicode MS" w:hAnsi="Arial" w:cs="Arial"/>
          <w:color w:val="000000"/>
          <w:kern w:val="1"/>
          <w:sz w:val="24"/>
          <w:szCs w:val="24"/>
          <w:lang w:val="sr-Cyrl-RS" w:eastAsia="ar-SA"/>
        </w:rPr>
        <w:t xml:space="preserve">. </w:t>
      </w:r>
    </w:p>
    <w:p w:rsidR="007D7CBF" w:rsidRPr="007D7CBF" w:rsidRDefault="007D7CBF" w:rsidP="007D7CBF">
      <w:pPr>
        <w:tabs>
          <w:tab w:val="left" w:pos="680"/>
        </w:tabs>
        <w:suppressAutoHyphens/>
        <w:spacing w:after="0" w:line="100" w:lineRule="atLeast"/>
        <w:jc w:val="both"/>
        <w:rPr>
          <w:rFonts w:ascii="Arial" w:eastAsia="Arial Unicode MS" w:hAnsi="Arial" w:cs="Arial"/>
          <w:i/>
          <w:kern w:val="1"/>
          <w:sz w:val="24"/>
          <w:szCs w:val="24"/>
          <w:lang w:val="sr-Cyrl-RS" w:eastAsia="ar-SA"/>
        </w:rPr>
      </w:pPr>
    </w:p>
    <w:p w:rsidR="007D7CBF" w:rsidRPr="007D7CBF" w:rsidRDefault="007D7CBF" w:rsidP="007D7CBF">
      <w:pPr>
        <w:numPr>
          <w:ilvl w:val="0"/>
          <w:numId w:val="4"/>
        </w:numPr>
        <w:suppressAutoHyphens/>
        <w:spacing w:after="0" w:line="100" w:lineRule="atLeast"/>
        <w:jc w:val="both"/>
        <w:rPr>
          <w:rFonts w:ascii="Arial" w:eastAsia="Arial Unicode MS" w:hAnsi="Arial" w:cs="Arial"/>
          <w:bCs/>
          <w:iCs/>
          <w:color w:val="000000"/>
          <w:kern w:val="1"/>
          <w:sz w:val="24"/>
          <w:szCs w:val="24"/>
          <w:lang w:val="sr-Cyrl-CS" w:eastAsia="ar-SA"/>
        </w:rPr>
      </w:pPr>
      <w:r w:rsidRPr="007D7CBF">
        <w:rPr>
          <w:rFonts w:ascii="Arial" w:eastAsia="Arial Unicode MS" w:hAnsi="Arial" w:cs="Arial"/>
          <w:b/>
          <w:bCs/>
          <w:iCs/>
          <w:color w:val="000000"/>
          <w:kern w:val="1"/>
          <w:sz w:val="24"/>
          <w:szCs w:val="24"/>
          <w:lang w:eastAsia="ar-SA"/>
        </w:rPr>
        <w:t>Уколико понуђач подноси понуду са подизвођачем</w:t>
      </w:r>
      <w:r w:rsidRPr="007D7CBF">
        <w:rPr>
          <w:rFonts w:ascii="Arial" w:eastAsia="Arial Unicode MS" w:hAnsi="Arial" w:cs="Arial"/>
          <w:bCs/>
          <w:iCs/>
          <w:color w:val="000000"/>
          <w:kern w:val="1"/>
          <w:sz w:val="24"/>
          <w:szCs w:val="24"/>
          <w:lang w:eastAsia="ar-SA"/>
        </w:rPr>
        <w:t>, у складу са чланом 80. ЗЈН, подизвођач мора да испуњава обавезне услове из члана 75. став 1. тач. 1) до 4) ЗЈН</w:t>
      </w:r>
      <w:r w:rsidRPr="007D7CBF">
        <w:rPr>
          <w:rFonts w:ascii="Arial" w:eastAsia="Arial Unicode MS" w:hAnsi="Arial" w:cs="Arial"/>
          <w:bCs/>
          <w:iCs/>
          <w:color w:val="000000"/>
          <w:kern w:val="1"/>
          <w:sz w:val="24"/>
          <w:szCs w:val="24"/>
          <w:lang w:val="sr-Cyrl-RS" w:eastAsia="ar-SA"/>
        </w:rPr>
        <w:t xml:space="preserve">. У том случају </w:t>
      </w:r>
      <w:r w:rsidRPr="007D7CBF">
        <w:rPr>
          <w:rFonts w:ascii="Arial" w:eastAsia="Arial Unicode MS" w:hAnsi="Arial" w:cs="Arial"/>
          <w:bCs/>
          <w:iCs/>
          <w:color w:val="000000"/>
          <w:kern w:val="1"/>
          <w:sz w:val="24"/>
          <w:szCs w:val="24"/>
          <w:lang w:eastAsia="ar-SA"/>
        </w:rPr>
        <w:t xml:space="preserve">понуђач је дужан да </w:t>
      </w:r>
      <w:r w:rsidRPr="007D7CBF">
        <w:rPr>
          <w:rFonts w:ascii="Arial" w:eastAsia="Arial Unicode MS" w:hAnsi="Arial" w:cs="Arial"/>
          <w:bCs/>
          <w:iCs/>
          <w:color w:val="000000"/>
          <w:kern w:val="1"/>
          <w:sz w:val="24"/>
          <w:szCs w:val="24"/>
          <w:lang w:val="sr-Cyrl-CS" w:eastAsia="ar-SA"/>
        </w:rPr>
        <w:t xml:space="preserve">за подизвођача достави </w:t>
      </w:r>
      <w:r w:rsidRPr="007D7CBF">
        <w:rPr>
          <w:rFonts w:ascii="Arial" w:eastAsia="Arial Unicode MS" w:hAnsi="Arial" w:cs="Arial"/>
          <w:b/>
          <w:bCs/>
          <w:iCs/>
          <w:color w:val="000000"/>
          <w:kern w:val="1"/>
          <w:sz w:val="24"/>
          <w:szCs w:val="24"/>
          <w:lang w:val="sr-Cyrl-RS" w:eastAsia="ar-SA"/>
        </w:rPr>
        <w:t>И</w:t>
      </w:r>
      <w:r w:rsidRPr="007D7CBF">
        <w:rPr>
          <w:rFonts w:ascii="Arial" w:eastAsia="Arial Unicode MS" w:hAnsi="Arial" w:cs="Arial"/>
          <w:b/>
          <w:bCs/>
          <w:iCs/>
          <w:color w:val="000000"/>
          <w:kern w:val="1"/>
          <w:sz w:val="24"/>
          <w:szCs w:val="24"/>
          <w:lang w:eastAsia="ar-SA"/>
        </w:rPr>
        <w:t>ЗЈАВУ</w:t>
      </w:r>
      <w:r w:rsidRPr="007D7CBF">
        <w:rPr>
          <w:rFonts w:ascii="Arial" w:eastAsia="Arial Unicode MS" w:hAnsi="Arial" w:cs="Arial"/>
          <w:bCs/>
          <w:iCs/>
          <w:color w:val="000000"/>
          <w:kern w:val="1"/>
          <w:sz w:val="24"/>
          <w:szCs w:val="24"/>
          <w:lang w:eastAsia="ar-SA"/>
        </w:rPr>
        <w:t xml:space="preserve"> подизвођача </w:t>
      </w:r>
      <w:r w:rsidRPr="007D7CBF">
        <w:rPr>
          <w:rFonts w:ascii="Arial" w:eastAsia="Arial Unicode MS" w:hAnsi="Arial" w:cs="Arial"/>
          <w:kern w:val="1"/>
          <w:sz w:val="24"/>
          <w:szCs w:val="24"/>
          <w:lang w:val="sr-Cyrl-CS" w:eastAsia="ar-SA"/>
        </w:rPr>
        <w:t>(</w:t>
      </w:r>
      <w:r w:rsidRPr="007D7CBF">
        <w:rPr>
          <w:rFonts w:ascii="Arial" w:eastAsia="Arial Unicode MS" w:hAnsi="Arial" w:cs="Arial"/>
          <w:i/>
          <w:kern w:val="1"/>
          <w:sz w:val="24"/>
          <w:szCs w:val="24"/>
          <w:lang w:val="sr-Cyrl-CS" w:eastAsia="ar-SA"/>
        </w:rPr>
        <w:t>Образац 6</w:t>
      </w:r>
      <w:r w:rsidRPr="007D7CBF">
        <w:rPr>
          <w:rFonts w:ascii="Arial" w:eastAsia="Arial Unicode MS" w:hAnsi="Arial" w:cs="Arial"/>
          <w:i/>
          <w:kern w:val="1"/>
          <w:sz w:val="24"/>
          <w:szCs w:val="24"/>
          <w:lang w:eastAsia="ar-SA"/>
        </w:rPr>
        <w:t>.</w:t>
      </w:r>
      <w:r w:rsidRPr="007D7CBF">
        <w:rPr>
          <w:rFonts w:ascii="Arial" w:eastAsia="Arial Unicode MS" w:hAnsi="Arial" w:cs="Arial"/>
          <w:i/>
          <w:kern w:val="1"/>
          <w:sz w:val="24"/>
          <w:szCs w:val="24"/>
          <w:lang w:val="sr-Cyrl-RS" w:eastAsia="ar-SA"/>
        </w:rPr>
        <w:t xml:space="preserve"> у поглављу</w:t>
      </w:r>
      <w:r w:rsidRPr="007D7CBF">
        <w:rPr>
          <w:rFonts w:ascii="Arial" w:eastAsia="Arial Unicode MS" w:hAnsi="Arial" w:cs="Arial"/>
          <w:i/>
          <w:kern w:val="1"/>
          <w:sz w:val="24"/>
          <w:szCs w:val="24"/>
          <w:lang w:val="ru-RU" w:eastAsia="ar-SA"/>
        </w:rPr>
        <w:t xml:space="preserve"> </w:t>
      </w:r>
      <w:r w:rsidRPr="007D7CBF">
        <w:rPr>
          <w:rFonts w:ascii="Arial" w:eastAsia="Arial Unicode MS" w:hAnsi="Arial" w:cs="Arial"/>
          <w:i/>
          <w:kern w:val="1"/>
          <w:sz w:val="24"/>
          <w:szCs w:val="24"/>
          <w:lang w:val="en-US" w:eastAsia="ar-SA"/>
        </w:rPr>
        <w:t xml:space="preserve">V </w:t>
      </w:r>
      <w:r w:rsidRPr="007D7CBF">
        <w:rPr>
          <w:rFonts w:ascii="Arial" w:eastAsia="Arial Unicode MS" w:hAnsi="Arial" w:cs="Arial"/>
          <w:i/>
          <w:kern w:val="1"/>
          <w:sz w:val="24"/>
          <w:szCs w:val="24"/>
          <w:lang w:val="sr-Cyrl-RS" w:eastAsia="ar-SA"/>
        </w:rPr>
        <w:t xml:space="preserve">ове </w:t>
      </w:r>
      <w:r w:rsidRPr="007D7CBF">
        <w:rPr>
          <w:rFonts w:ascii="Arial" w:eastAsia="Arial Unicode MS" w:hAnsi="Arial" w:cs="Arial"/>
          <w:i/>
          <w:kern w:val="1"/>
          <w:sz w:val="24"/>
          <w:szCs w:val="24"/>
          <w:lang w:val="sr-Cyrl-RS" w:eastAsia="ar-SA"/>
        </w:rPr>
        <w:lastRenderedPageBreak/>
        <w:t>конкурсне документације</w:t>
      </w:r>
      <w:r w:rsidRPr="007D7CBF">
        <w:rPr>
          <w:rFonts w:ascii="Arial" w:eastAsia="Arial Unicode MS" w:hAnsi="Arial" w:cs="Arial"/>
          <w:i/>
          <w:kern w:val="1"/>
          <w:sz w:val="24"/>
          <w:szCs w:val="24"/>
          <w:lang w:val="en-US" w:eastAsia="ar-SA"/>
        </w:rPr>
        <w:t>)</w:t>
      </w:r>
      <w:r w:rsidRPr="007D7CBF">
        <w:rPr>
          <w:rFonts w:ascii="Arial" w:eastAsia="Arial Unicode MS" w:hAnsi="Arial" w:cs="Arial"/>
          <w:kern w:val="1"/>
          <w:sz w:val="24"/>
          <w:szCs w:val="24"/>
          <w:lang w:val="sr-Cyrl-CS" w:eastAsia="ar-SA"/>
        </w:rPr>
        <w:t>,</w:t>
      </w:r>
      <w:r w:rsidRPr="007D7CBF">
        <w:rPr>
          <w:rFonts w:ascii="Arial" w:eastAsia="Arial Unicode MS" w:hAnsi="Arial" w:cs="Arial"/>
          <w:bCs/>
          <w:iCs/>
          <w:kern w:val="1"/>
          <w:sz w:val="24"/>
          <w:szCs w:val="24"/>
          <w:lang w:val="sr-Cyrl-RS" w:eastAsia="ar-SA"/>
        </w:rPr>
        <w:t xml:space="preserve"> </w:t>
      </w:r>
      <w:r w:rsidRPr="007D7CBF">
        <w:rPr>
          <w:rFonts w:ascii="Arial" w:eastAsia="Arial Unicode MS" w:hAnsi="Arial" w:cs="Arial"/>
          <w:bCs/>
          <w:iCs/>
          <w:color w:val="000000"/>
          <w:kern w:val="1"/>
          <w:sz w:val="24"/>
          <w:szCs w:val="24"/>
          <w:lang w:eastAsia="ar-SA"/>
        </w:rPr>
        <w:t xml:space="preserve">потписану од стране овлашћеног лица подизвођача и оверену печатом. </w:t>
      </w:r>
    </w:p>
    <w:p w:rsidR="007D7CBF" w:rsidRPr="007D7CBF" w:rsidRDefault="007D7CBF" w:rsidP="007D7CBF">
      <w:pPr>
        <w:suppressAutoHyphens/>
        <w:spacing w:after="0" w:line="100" w:lineRule="atLeast"/>
        <w:ind w:left="720"/>
        <w:jc w:val="both"/>
        <w:rPr>
          <w:rFonts w:ascii="Arial" w:eastAsia="Arial Unicode MS" w:hAnsi="Arial" w:cs="Arial"/>
          <w:bCs/>
          <w:iCs/>
          <w:color w:val="000000"/>
          <w:kern w:val="1"/>
          <w:sz w:val="24"/>
          <w:szCs w:val="24"/>
          <w:lang w:val="sr-Cyrl-CS" w:eastAsia="ar-SA"/>
        </w:rPr>
      </w:pPr>
    </w:p>
    <w:p w:rsidR="007D7CBF" w:rsidRPr="007D7CBF" w:rsidRDefault="007D7CBF" w:rsidP="007D7CBF">
      <w:pPr>
        <w:numPr>
          <w:ilvl w:val="0"/>
          <w:numId w:val="4"/>
        </w:numPr>
        <w:suppressAutoHyphens/>
        <w:spacing w:after="0" w:line="100" w:lineRule="atLeast"/>
        <w:jc w:val="both"/>
        <w:rPr>
          <w:rFonts w:ascii="Arial" w:eastAsia="Arial Unicode MS" w:hAnsi="Arial" w:cs="Arial"/>
          <w:bCs/>
          <w:iCs/>
          <w:color w:val="000000"/>
          <w:kern w:val="1"/>
          <w:sz w:val="24"/>
          <w:szCs w:val="24"/>
          <w:lang w:val="sr-Cyrl-CS" w:eastAsia="ar-SA"/>
        </w:rPr>
      </w:pPr>
      <w:r w:rsidRPr="007D7CBF">
        <w:rPr>
          <w:rFonts w:ascii="Arial" w:eastAsia="Arial Unicode MS" w:hAnsi="Arial" w:cs="Arial"/>
          <w:b/>
          <w:bCs/>
          <w:iCs/>
          <w:color w:val="000000"/>
          <w:kern w:val="1"/>
          <w:sz w:val="24"/>
          <w:szCs w:val="24"/>
          <w:lang w:eastAsia="ar-SA"/>
        </w:rPr>
        <w:t>Уколико понуду подноси група понуђача</w:t>
      </w:r>
      <w:r w:rsidRPr="007D7CBF">
        <w:rPr>
          <w:rFonts w:ascii="Arial" w:eastAsia="Arial Unicode MS" w:hAnsi="Arial" w:cs="Arial"/>
          <w:bCs/>
          <w:iCs/>
          <w:color w:val="000000"/>
          <w:kern w:val="1"/>
          <w:sz w:val="24"/>
          <w:szCs w:val="24"/>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7D7CBF">
        <w:rPr>
          <w:rFonts w:ascii="Arial" w:eastAsia="Arial Unicode MS" w:hAnsi="Arial" w:cs="Arial"/>
          <w:bCs/>
          <w:iCs/>
          <w:color w:val="000000"/>
          <w:kern w:val="1"/>
          <w:sz w:val="24"/>
          <w:szCs w:val="24"/>
          <w:lang w:val="sr-Cyrl-RS" w:eastAsia="ar-SA"/>
        </w:rPr>
        <w:t xml:space="preserve">У том случају </w:t>
      </w:r>
      <w:r w:rsidRPr="007D7CBF">
        <w:rPr>
          <w:rFonts w:ascii="Arial" w:eastAsia="Arial Unicode MS" w:hAnsi="Arial" w:cs="Arial"/>
          <w:b/>
          <w:bCs/>
          <w:iCs/>
          <w:kern w:val="1"/>
          <w:sz w:val="24"/>
          <w:szCs w:val="24"/>
          <w:lang w:val="sr-Cyrl-RS" w:eastAsia="ar-SA"/>
        </w:rPr>
        <w:t>ИЗЈАВА</w:t>
      </w:r>
      <w:r w:rsidRPr="007D7CBF">
        <w:rPr>
          <w:rFonts w:ascii="Arial" w:eastAsia="Arial Unicode MS" w:hAnsi="Arial" w:cs="Arial"/>
          <w:bCs/>
          <w:iCs/>
          <w:kern w:val="1"/>
          <w:sz w:val="24"/>
          <w:szCs w:val="24"/>
          <w:lang w:val="sr-Cyrl-RS" w:eastAsia="ar-SA"/>
        </w:rPr>
        <w:t xml:space="preserve"> </w:t>
      </w:r>
      <w:r w:rsidRPr="007D7CBF">
        <w:rPr>
          <w:rFonts w:ascii="Arial" w:eastAsia="Arial Unicode MS" w:hAnsi="Arial" w:cs="Arial"/>
          <w:kern w:val="1"/>
          <w:sz w:val="24"/>
          <w:szCs w:val="24"/>
          <w:lang w:val="sr-Cyrl-CS" w:eastAsia="ar-SA"/>
        </w:rPr>
        <w:t>(</w:t>
      </w:r>
      <w:r w:rsidRPr="007D7CBF">
        <w:rPr>
          <w:rFonts w:ascii="Arial" w:eastAsia="Arial Unicode MS" w:hAnsi="Arial" w:cs="Arial"/>
          <w:i/>
          <w:kern w:val="1"/>
          <w:sz w:val="24"/>
          <w:szCs w:val="24"/>
          <w:lang w:val="sr-Cyrl-CS" w:eastAsia="ar-SA"/>
        </w:rPr>
        <w:t>Образац 5.</w:t>
      </w:r>
      <w:r w:rsidRPr="007D7CBF">
        <w:rPr>
          <w:rFonts w:ascii="Arial" w:eastAsia="Arial Unicode MS" w:hAnsi="Arial" w:cs="Arial"/>
          <w:i/>
          <w:kern w:val="1"/>
          <w:sz w:val="24"/>
          <w:szCs w:val="24"/>
          <w:lang w:val="ru-RU" w:eastAsia="ar-SA"/>
        </w:rPr>
        <w:t xml:space="preserve"> у </w:t>
      </w:r>
      <w:r w:rsidRPr="007D7CBF">
        <w:rPr>
          <w:rFonts w:ascii="Arial" w:eastAsia="Arial Unicode MS" w:hAnsi="Arial" w:cs="Arial"/>
          <w:i/>
          <w:kern w:val="1"/>
          <w:sz w:val="24"/>
          <w:szCs w:val="24"/>
          <w:lang w:val="sr-Cyrl-RS" w:eastAsia="ar-SA"/>
        </w:rPr>
        <w:t>поглављу</w:t>
      </w:r>
      <w:r w:rsidRPr="007D7CBF">
        <w:rPr>
          <w:rFonts w:ascii="Arial" w:eastAsia="Arial Unicode MS" w:hAnsi="Arial" w:cs="Arial"/>
          <w:i/>
          <w:kern w:val="1"/>
          <w:sz w:val="24"/>
          <w:szCs w:val="24"/>
          <w:lang w:val="sr-Cyrl-CS" w:eastAsia="ar-SA"/>
        </w:rPr>
        <w:t xml:space="preserve"> </w:t>
      </w:r>
      <w:r w:rsidRPr="007D7CBF">
        <w:rPr>
          <w:rFonts w:ascii="Arial" w:eastAsia="Arial Unicode MS" w:hAnsi="Arial" w:cs="Arial"/>
          <w:i/>
          <w:kern w:val="1"/>
          <w:sz w:val="24"/>
          <w:szCs w:val="24"/>
          <w:lang w:val="en-US" w:eastAsia="ar-SA"/>
        </w:rPr>
        <w:t>V</w:t>
      </w:r>
      <w:r w:rsidRPr="007D7CBF">
        <w:rPr>
          <w:rFonts w:ascii="Arial" w:eastAsia="Arial Unicode MS" w:hAnsi="Arial" w:cs="Arial"/>
          <w:i/>
          <w:kern w:val="1"/>
          <w:sz w:val="24"/>
          <w:szCs w:val="24"/>
          <w:lang w:val="ru-RU" w:eastAsia="ar-SA"/>
        </w:rPr>
        <w:t xml:space="preserve"> ове конкурсне документације</w:t>
      </w:r>
      <w:r w:rsidRPr="007D7CBF">
        <w:rPr>
          <w:rFonts w:ascii="Arial" w:eastAsia="Arial Unicode MS" w:hAnsi="Arial" w:cs="Arial"/>
          <w:kern w:val="1"/>
          <w:sz w:val="24"/>
          <w:szCs w:val="24"/>
          <w:lang w:val="sr-Cyrl-CS" w:eastAsia="ar-SA"/>
        </w:rPr>
        <w:t xml:space="preserve">), </w:t>
      </w:r>
      <w:r w:rsidRPr="007D7CBF">
        <w:rPr>
          <w:rFonts w:ascii="Arial" w:eastAsia="Arial Unicode MS" w:hAnsi="Arial" w:cs="Arial"/>
          <w:bCs/>
          <w:iCs/>
          <w:kern w:val="1"/>
          <w:sz w:val="24"/>
          <w:szCs w:val="24"/>
          <w:lang w:val="sr-Cyrl-RS" w:eastAsia="ar-SA"/>
        </w:rPr>
        <w:t xml:space="preserve">мора бити потписана од стране овлашћеног лица </w:t>
      </w:r>
      <w:r w:rsidRPr="007D7CBF">
        <w:rPr>
          <w:rFonts w:ascii="Arial" w:eastAsia="Arial Unicode MS" w:hAnsi="Arial" w:cs="Arial"/>
          <w:bCs/>
          <w:iCs/>
          <w:kern w:val="1"/>
          <w:sz w:val="24"/>
          <w:szCs w:val="24"/>
          <w:lang w:eastAsia="ar-SA"/>
        </w:rPr>
        <w:t>свак</w:t>
      </w:r>
      <w:r w:rsidRPr="007D7CBF">
        <w:rPr>
          <w:rFonts w:ascii="Arial" w:eastAsia="Arial Unicode MS" w:hAnsi="Arial" w:cs="Arial"/>
          <w:bCs/>
          <w:iCs/>
          <w:kern w:val="1"/>
          <w:sz w:val="24"/>
          <w:szCs w:val="24"/>
          <w:lang w:val="sr-Cyrl-RS" w:eastAsia="ar-SA"/>
        </w:rPr>
        <w:t>ог</w:t>
      </w:r>
      <w:r w:rsidRPr="007D7CBF">
        <w:rPr>
          <w:rFonts w:ascii="Arial" w:eastAsia="Arial Unicode MS" w:hAnsi="Arial" w:cs="Arial"/>
          <w:bCs/>
          <w:iCs/>
          <w:kern w:val="1"/>
          <w:sz w:val="24"/>
          <w:szCs w:val="24"/>
          <w:lang w:eastAsia="ar-SA"/>
        </w:rPr>
        <w:t xml:space="preserve"> понуђач</w:t>
      </w:r>
      <w:r w:rsidRPr="007D7CBF">
        <w:rPr>
          <w:rFonts w:ascii="Arial" w:eastAsia="Arial Unicode MS" w:hAnsi="Arial" w:cs="Arial"/>
          <w:bCs/>
          <w:iCs/>
          <w:kern w:val="1"/>
          <w:sz w:val="24"/>
          <w:szCs w:val="24"/>
          <w:lang w:val="sr-Cyrl-RS" w:eastAsia="ar-SA"/>
        </w:rPr>
        <w:t>а</w:t>
      </w:r>
      <w:r w:rsidRPr="007D7CBF">
        <w:rPr>
          <w:rFonts w:ascii="Arial" w:eastAsia="Arial Unicode MS" w:hAnsi="Arial" w:cs="Arial"/>
          <w:bCs/>
          <w:iCs/>
          <w:kern w:val="1"/>
          <w:sz w:val="24"/>
          <w:szCs w:val="24"/>
          <w:lang w:eastAsia="ar-SA"/>
        </w:rPr>
        <w:t xml:space="preserve"> из групе понуђача</w:t>
      </w:r>
      <w:r w:rsidRPr="007D7CBF">
        <w:rPr>
          <w:rFonts w:ascii="Arial" w:eastAsia="Arial Unicode MS" w:hAnsi="Arial" w:cs="Arial"/>
          <w:bCs/>
          <w:iCs/>
          <w:kern w:val="1"/>
          <w:sz w:val="24"/>
          <w:szCs w:val="24"/>
          <w:lang w:val="sr-Cyrl-RS" w:eastAsia="ar-SA"/>
        </w:rPr>
        <w:t xml:space="preserve"> и оверена печатом.</w:t>
      </w:r>
      <w:r w:rsidRPr="007D7CBF">
        <w:rPr>
          <w:rFonts w:ascii="Arial" w:eastAsia="Arial Unicode MS" w:hAnsi="Arial" w:cs="Arial"/>
          <w:bCs/>
          <w:iCs/>
          <w:kern w:val="1"/>
          <w:sz w:val="24"/>
          <w:szCs w:val="24"/>
          <w:lang w:eastAsia="ar-SA"/>
        </w:rPr>
        <w:t xml:space="preserve"> </w:t>
      </w:r>
    </w:p>
    <w:p w:rsidR="007D7CBF" w:rsidRPr="007D7CBF" w:rsidRDefault="007D7CBF" w:rsidP="007D7CBF">
      <w:pPr>
        <w:suppressAutoHyphens/>
        <w:spacing w:after="0" w:line="100" w:lineRule="atLeast"/>
        <w:jc w:val="both"/>
        <w:rPr>
          <w:rFonts w:ascii="Arial" w:eastAsia="Arial Unicode MS" w:hAnsi="Arial" w:cs="Arial"/>
          <w:color w:val="000000"/>
          <w:kern w:val="1"/>
          <w:sz w:val="24"/>
          <w:szCs w:val="24"/>
          <w:lang w:eastAsia="ar-SA"/>
        </w:rPr>
      </w:pPr>
    </w:p>
    <w:p w:rsidR="007D7CBF" w:rsidRPr="007D7CBF" w:rsidRDefault="007D7CBF" w:rsidP="007D7CBF">
      <w:pPr>
        <w:numPr>
          <w:ilvl w:val="0"/>
          <w:numId w:val="4"/>
        </w:numPr>
        <w:suppressAutoHyphens/>
        <w:spacing w:after="0" w:line="100" w:lineRule="atLeast"/>
        <w:jc w:val="both"/>
        <w:rPr>
          <w:rFonts w:ascii="Arial" w:eastAsia="Arial Unicode MS" w:hAnsi="Arial" w:cs="Arial"/>
          <w:bCs/>
          <w:iCs/>
          <w:color w:val="000000"/>
          <w:kern w:val="1"/>
          <w:sz w:val="24"/>
          <w:szCs w:val="24"/>
          <w:lang w:val="sr-Cyrl-CS" w:eastAsia="ar-SA"/>
        </w:rPr>
      </w:pPr>
      <w:r w:rsidRPr="007D7CBF">
        <w:rPr>
          <w:rFonts w:ascii="Arial" w:eastAsia="TimesNewRomanPSMT" w:hAnsi="Arial" w:cs="Arial"/>
          <w:bCs/>
          <w:color w:val="000000"/>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D7CBF" w:rsidRPr="007D7CBF" w:rsidRDefault="007D7CBF" w:rsidP="007D7CBF">
      <w:pPr>
        <w:suppressAutoHyphens/>
        <w:spacing w:after="0" w:line="100" w:lineRule="atLeast"/>
        <w:ind w:left="720"/>
        <w:jc w:val="both"/>
        <w:rPr>
          <w:rFonts w:ascii="Arial" w:eastAsia="Arial Unicode MS" w:hAnsi="Arial" w:cs="Arial"/>
          <w:bCs/>
          <w:iCs/>
          <w:color w:val="000000"/>
          <w:kern w:val="1"/>
          <w:sz w:val="24"/>
          <w:szCs w:val="24"/>
          <w:lang w:val="sr-Cyrl-CS" w:eastAsia="ar-SA"/>
        </w:rPr>
      </w:pPr>
    </w:p>
    <w:p w:rsidR="007D7CBF" w:rsidRPr="007D7CBF" w:rsidRDefault="007D7CBF" w:rsidP="007D7CBF">
      <w:pPr>
        <w:numPr>
          <w:ilvl w:val="0"/>
          <w:numId w:val="6"/>
        </w:numPr>
        <w:suppressAutoHyphens/>
        <w:spacing w:after="0" w:line="100" w:lineRule="atLeast"/>
        <w:jc w:val="both"/>
        <w:rPr>
          <w:rFonts w:ascii="Arial" w:eastAsia="Arial Unicode MS" w:hAnsi="Arial" w:cs="Arial"/>
          <w:bCs/>
          <w:iCs/>
          <w:color w:val="000000"/>
          <w:kern w:val="1"/>
          <w:sz w:val="24"/>
          <w:szCs w:val="24"/>
          <w:lang w:val="sr-Cyrl-CS" w:eastAsia="ar-SA"/>
        </w:rPr>
      </w:pPr>
      <w:r w:rsidRPr="007D7CBF">
        <w:rPr>
          <w:rFonts w:ascii="Arial" w:eastAsia="Arial Unicode MS" w:hAnsi="Arial" w:cs="Arial"/>
          <w:bCs/>
          <w:iCs/>
          <w:color w:val="000000"/>
          <w:kern w:val="1"/>
          <w:sz w:val="24"/>
          <w:szCs w:val="24"/>
          <w:lang w:eastAsia="ar-SA"/>
        </w:rPr>
        <w:t xml:space="preserve">Наручилац може пре доношења одлуке о додели уговора да </w:t>
      </w:r>
      <w:r w:rsidRPr="007D7CBF">
        <w:rPr>
          <w:rFonts w:ascii="Arial" w:eastAsia="Arial Unicode MS" w:hAnsi="Arial" w:cs="Arial"/>
          <w:bCs/>
          <w:iCs/>
          <w:color w:val="000000"/>
          <w:kern w:val="1"/>
          <w:sz w:val="24"/>
          <w:szCs w:val="24"/>
          <w:lang w:val="sr-Cyrl-RS" w:eastAsia="ar-SA"/>
        </w:rPr>
        <w:t>зат</w:t>
      </w:r>
      <w:r w:rsidRPr="007D7CBF">
        <w:rPr>
          <w:rFonts w:ascii="Arial" w:eastAsia="Arial Unicode MS" w:hAnsi="Arial" w:cs="Arial"/>
          <w:bCs/>
          <w:iCs/>
          <w:color w:val="000000"/>
          <w:kern w:val="1"/>
          <w:sz w:val="24"/>
          <w:szCs w:val="24"/>
          <w:lang w:val="sr-Cyrl-CS" w:eastAsia="ar-SA"/>
        </w:rPr>
        <w:t xml:space="preserve">ражи </w:t>
      </w:r>
      <w:r w:rsidRPr="007D7CBF">
        <w:rPr>
          <w:rFonts w:ascii="Arial" w:eastAsia="Arial Unicode MS" w:hAnsi="Arial" w:cs="Arial"/>
          <w:bCs/>
          <w:iCs/>
          <w:color w:val="000000"/>
          <w:kern w:val="1"/>
          <w:sz w:val="24"/>
          <w:szCs w:val="24"/>
          <w:lang w:eastAsia="ar-SA"/>
        </w:rPr>
        <w:t xml:space="preserve">од понуђача, чија је понуда оцењена као најповољнија, да достави </w:t>
      </w:r>
      <w:r w:rsidRPr="007D7CBF">
        <w:rPr>
          <w:rFonts w:ascii="Arial" w:eastAsia="Arial Unicode MS" w:hAnsi="Arial" w:cs="Arial"/>
          <w:bCs/>
          <w:iCs/>
          <w:color w:val="000000"/>
          <w:kern w:val="1"/>
          <w:sz w:val="24"/>
          <w:szCs w:val="24"/>
          <w:lang w:val="sr-Cyrl-RS" w:eastAsia="ar-SA"/>
        </w:rPr>
        <w:t xml:space="preserve">копију доказа о испуњености услова, а може и да затражи </w:t>
      </w:r>
      <w:r w:rsidRPr="007D7CBF">
        <w:rPr>
          <w:rFonts w:ascii="Arial" w:eastAsia="Arial Unicode MS" w:hAnsi="Arial" w:cs="Arial"/>
          <w:bCs/>
          <w:iCs/>
          <w:color w:val="000000"/>
          <w:kern w:val="1"/>
          <w:sz w:val="24"/>
          <w:szCs w:val="24"/>
          <w:lang w:eastAsia="ar-SA"/>
        </w:rPr>
        <w:t>на увид оригинал или оверену копију свих или појединих доказа о испуњености услова.</w:t>
      </w:r>
      <w:r w:rsidRPr="007D7CBF">
        <w:rPr>
          <w:rFonts w:ascii="Arial" w:eastAsia="Arial Unicode MS" w:hAnsi="Arial" w:cs="Arial"/>
          <w:bCs/>
          <w:iCs/>
          <w:color w:val="000000"/>
          <w:kern w:val="1"/>
          <w:sz w:val="24"/>
          <w:szCs w:val="24"/>
          <w:lang w:val="sr-Cyrl-CS" w:eastAsia="ar-SA"/>
        </w:rPr>
        <w:t xml:space="preserve"> </w:t>
      </w:r>
      <w:r w:rsidRPr="007D7CBF">
        <w:rPr>
          <w:rFonts w:ascii="Arial" w:eastAsia="Arial Unicode MS" w:hAnsi="Arial" w:cs="Arial"/>
          <w:bCs/>
          <w:color w:val="000000"/>
          <w:kern w:val="1"/>
          <w:sz w:val="24"/>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7D7CBF">
        <w:rPr>
          <w:rFonts w:ascii="Arial" w:eastAsia="Arial Unicode MS" w:hAnsi="Arial" w:cs="Arial"/>
          <w:bCs/>
          <w:color w:val="000000"/>
          <w:kern w:val="1"/>
          <w:sz w:val="24"/>
          <w:szCs w:val="24"/>
          <w:lang w:eastAsia="ar-SA"/>
        </w:rPr>
        <w:t>т</w:t>
      </w:r>
      <w:r w:rsidRPr="007D7CBF">
        <w:rPr>
          <w:rFonts w:ascii="Arial" w:eastAsia="Arial Unicode MS" w:hAnsi="Arial" w:cs="Arial"/>
          <w:bCs/>
          <w:color w:val="000000"/>
          <w:kern w:val="1"/>
          <w:sz w:val="24"/>
          <w:szCs w:val="24"/>
          <w:lang w:val="sr-Cyrl-CS" w:eastAsia="ar-SA"/>
        </w:rPr>
        <w:t>љиву.</w:t>
      </w:r>
      <w:r w:rsidRPr="007D7CBF">
        <w:rPr>
          <w:rFonts w:ascii="Arial" w:eastAsia="Arial Unicode MS" w:hAnsi="Arial" w:cs="Arial"/>
          <w:bCs/>
          <w:iCs/>
          <w:color w:val="000000"/>
          <w:kern w:val="1"/>
          <w:sz w:val="24"/>
          <w:szCs w:val="24"/>
          <w:lang w:val="sr-Cyrl-CS" w:eastAsia="ar-SA"/>
        </w:rPr>
        <w:t xml:space="preserve"> </w:t>
      </w:r>
    </w:p>
    <w:p w:rsidR="007D7CBF" w:rsidRPr="007D7CBF" w:rsidRDefault="007D7CBF" w:rsidP="007D7CBF">
      <w:pPr>
        <w:suppressAutoHyphens/>
        <w:spacing w:before="120" w:after="0" w:line="100" w:lineRule="atLeast"/>
        <w:ind w:left="360"/>
        <w:jc w:val="both"/>
        <w:rPr>
          <w:rFonts w:ascii="Arial" w:eastAsia="TimesNewRomanPSMT" w:hAnsi="Arial" w:cs="Arial"/>
          <w:bCs/>
          <w:kern w:val="1"/>
          <w:sz w:val="24"/>
          <w:szCs w:val="24"/>
          <w:lang w:val="sr-Cyrl-RS" w:eastAsia="ar-SA"/>
        </w:rPr>
      </w:pPr>
      <w:r w:rsidRPr="007D7CBF">
        <w:rPr>
          <w:rFonts w:ascii="Arial" w:eastAsia="TimesNewRomanPSMT" w:hAnsi="Arial" w:cs="Arial"/>
          <w:bCs/>
          <w:kern w:val="1"/>
          <w:sz w:val="24"/>
          <w:szCs w:val="24"/>
          <w:lang w:val="sr-Cyrl-RS"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7D7CBF">
        <w:rPr>
          <w:rFonts w:ascii="Arial" w:eastAsia="Arial Unicode MS" w:hAnsi="Arial" w:cs="Arial"/>
          <w:bCs/>
          <w:iCs/>
          <w:kern w:val="1"/>
          <w:sz w:val="24"/>
          <w:szCs w:val="24"/>
          <w:lang w:val="sr-Cyrl-RS" w:eastAsia="ar-SA"/>
        </w:rPr>
        <w:t>(</w:t>
      </w:r>
      <w:r w:rsidRPr="007D7CBF">
        <w:rPr>
          <w:rFonts w:ascii="Arial" w:eastAsia="Arial Unicode MS" w:hAnsi="Arial" w:cs="Arial"/>
          <w:bCs/>
          <w:iCs/>
          <w:kern w:val="1"/>
          <w:sz w:val="24"/>
          <w:szCs w:val="24"/>
          <w:lang w:eastAsia="ar-SA"/>
        </w:rPr>
        <w:t>свих или појединих доказа о испуњености услова</w:t>
      </w:r>
      <w:r w:rsidRPr="007D7CBF">
        <w:rPr>
          <w:rFonts w:ascii="Arial" w:eastAsia="Arial Unicode MS" w:hAnsi="Arial" w:cs="Arial"/>
          <w:bCs/>
          <w:iCs/>
          <w:kern w:val="1"/>
          <w:sz w:val="24"/>
          <w:szCs w:val="24"/>
          <w:lang w:val="sr-Cyrl-RS" w:eastAsia="ar-SA"/>
        </w:rPr>
        <w:t>)</w:t>
      </w:r>
      <w:r w:rsidRPr="007D7CBF">
        <w:rPr>
          <w:rFonts w:ascii="Arial" w:eastAsia="TimesNewRomanPSMT" w:hAnsi="Arial" w:cs="Arial"/>
          <w:bCs/>
          <w:kern w:val="1"/>
          <w:sz w:val="24"/>
          <w:szCs w:val="24"/>
          <w:lang w:val="sr-Cyrl-RS" w:eastAsia="ar-SA"/>
        </w:rPr>
        <w:t>, понуђач ће бити дужан да достави:</w:t>
      </w:r>
    </w:p>
    <w:p w:rsidR="007D7CBF" w:rsidRPr="007D7CBF" w:rsidRDefault="007D7CBF" w:rsidP="007D7CBF">
      <w:pPr>
        <w:suppressAutoHyphens/>
        <w:spacing w:after="0" w:line="100" w:lineRule="atLeast"/>
        <w:ind w:left="720"/>
        <w:jc w:val="both"/>
        <w:rPr>
          <w:rFonts w:ascii="Arial" w:eastAsia="TimesNewRomanPSMT" w:hAnsi="Arial" w:cs="Arial"/>
          <w:bCs/>
          <w:kern w:val="1"/>
          <w:sz w:val="24"/>
          <w:szCs w:val="24"/>
          <w:lang w:val="sr-Cyrl-RS" w:eastAsia="ar-SA"/>
        </w:rPr>
      </w:pPr>
    </w:p>
    <w:p w:rsidR="007D7CBF" w:rsidRPr="007D7CBF" w:rsidRDefault="007D7CBF" w:rsidP="007D7CBF">
      <w:pPr>
        <w:numPr>
          <w:ilvl w:val="0"/>
          <w:numId w:val="7"/>
        </w:numPr>
        <w:suppressAutoHyphens/>
        <w:spacing w:after="0" w:line="100" w:lineRule="atLeast"/>
        <w:jc w:val="both"/>
        <w:rPr>
          <w:rFonts w:ascii="Arial" w:eastAsia="Arial Unicode MS" w:hAnsi="Arial" w:cs="Arial"/>
          <w:b/>
          <w:bCs/>
          <w:iCs/>
          <w:kern w:val="1"/>
          <w:sz w:val="24"/>
          <w:szCs w:val="24"/>
          <w:lang w:val="sr-Cyrl-CS" w:eastAsia="ar-SA"/>
        </w:rPr>
      </w:pPr>
      <w:r w:rsidRPr="007D7CBF">
        <w:rPr>
          <w:rFonts w:ascii="Arial" w:eastAsia="TimesNewRomanPSMT" w:hAnsi="Arial" w:cs="Arial"/>
          <w:b/>
          <w:bCs/>
          <w:kern w:val="1"/>
          <w:sz w:val="24"/>
          <w:szCs w:val="24"/>
          <w:lang w:val="sr-Cyrl-RS" w:eastAsia="ar-SA"/>
        </w:rPr>
        <w:t>ОБАВЕЗНИ УСЛОВИ</w:t>
      </w:r>
    </w:p>
    <w:p w:rsidR="007D7CBF" w:rsidRPr="007D7CBF" w:rsidRDefault="007D7CBF" w:rsidP="007D7CBF">
      <w:pPr>
        <w:numPr>
          <w:ilvl w:val="0"/>
          <w:numId w:val="5"/>
        </w:numPr>
        <w:tabs>
          <w:tab w:val="left" w:pos="680"/>
        </w:tabs>
        <w:suppressAutoHyphens/>
        <w:spacing w:after="0" w:line="100" w:lineRule="atLeast"/>
        <w:ind w:left="1701"/>
        <w:jc w:val="both"/>
        <w:rPr>
          <w:rFonts w:ascii="Arial" w:eastAsia="TimesNewRomanPSMT" w:hAnsi="Arial" w:cs="Arial"/>
          <w:bCs/>
          <w:kern w:val="1"/>
          <w:sz w:val="24"/>
          <w:szCs w:val="24"/>
          <w:lang w:val="sr-Cyrl-RS" w:eastAsia="ar-SA"/>
        </w:rPr>
      </w:pPr>
      <w:r w:rsidRPr="007D7CBF">
        <w:rPr>
          <w:rFonts w:ascii="Arial" w:eastAsia="TimesNewRomanPSMT" w:hAnsi="Arial" w:cs="Arial"/>
          <w:bCs/>
          <w:kern w:val="1"/>
          <w:sz w:val="24"/>
          <w:szCs w:val="24"/>
          <w:lang w:val="sr-Cyrl-RS" w:eastAsia="ar-SA"/>
        </w:rPr>
        <w:t xml:space="preserve">Чл. 75. ст. 1. тач. 1) ЗЈН, услов под редним бројем 1. наведен у табеларном приказу </w:t>
      </w:r>
      <w:r w:rsidRPr="007D7CBF">
        <w:rPr>
          <w:rFonts w:ascii="Arial" w:eastAsia="TimesNewRomanPSMT" w:hAnsi="Arial" w:cs="Arial"/>
          <w:b/>
          <w:bCs/>
          <w:kern w:val="1"/>
          <w:sz w:val="24"/>
          <w:szCs w:val="24"/>
          <w:lang w:val="sr-Cyrl-RS" w:eastAsia="ar-SA"/>
        </w:rPr>
        <w:t>обавезних услова</w:t>
      </w:r>
      <w:r w:rsidRPr="007D7CBF">
        <w:rPr>
          <w:rFonts w:ascii="Arial" w:eastAsia="TimesNewRomanPSMT" w:hAnsi="Arial" w:cs="Arial"/>
          <w:bCs/>
          <w:kern w:val="1"/>
          <w:sz w:val="24"/>
          <w:szCs w:val="24"/>
          <w:lang w:val="sr-Cyrl-RS" w:eastAsia="ar-SA"/>
        </w:rPr>
        <w:t xml:space="preserve"> –</w:t>
      </w:r>
      <w:r w:rsidRPr="007D7CBF">
        <w:rPr>
          <w:rFonts w:ascii="Arial" w:eastAsia="TimesNewRomanPSMT" w:hAnsi="Arial" w:cs="Arial"/>
          <w:b/>
          <w:bCs/>
          <w:kern w:val="1"/>
          <w:sz w:val="24"/>
          <w:szCs w:val="24"/>
          <w:lang w:val="sr-Cyrl-RS" w:eastAsia="ar-SA"/>
        </w:rPr>
        <w:t xml:space="preserve"> Доказ:</w:t>
      </w:r>
      <w:r w:rsidRPr="007D7CBF">
        <w:rPr>
          <w:rFonts w:ascii="Arial" w:eastAsia="TimesNewRomanPSMT" w:hAnsi="Arial" w:cs="Arial"/>
          <w:bCs/>
          <w:kern w:val="1"/>
          <w:sz w:val="24"/>
          <w:szCs w:val="24"/>
          <w:lang w:val="sr-Cyrl-RS" w:eastAsia="ar-SA"/>
        </w:rPr>
        <w:t xml:space="preserve"> </w:t>
      </w:r>
    </w:p>
    <w:p w:rsidR="007D7CBF" w:rsidRPr="007D7CBF" w:rsidRDefault="007D7CBF" w:rsidP="007D7CBF">
      <w:pPr>
        <w:tabs>
          <w:tab w:val="left" w:pos="680"/>
        </w:tabs>
        <w:suppressAutoHyphens/>
        <w:spacing w:after="0" w:line="100" w:lineRule="atLeast"/>
        <w:ind w:left="1701"/>
        <w:jc w:val="both"/>
        <w:rPr>
          <w:rFonts w:ascii="Arial" w:eastAsia="Arial Unicode MS" w:hAnsi="Arial" w:cs="Arial"/>
          <w:kern w:val="1"/>
          <w:sz w:val="24"/>
          <w:szCs w:val="24"/>
          <w:lang w:val="sr-Cyrl-RS" w:eastAsia="ar-SA"/>
        </w:rPr>
      </w:pPr>
      <w:r w:rsidRPr="007D7CBF">
        <w:rPr>
          <w:rFonts w:ascii="Arial" w:eastAsia="TimesNewRomanPSMT" w:hAnsi="Arial" w:cs="Arial"/>
          <w:b/>
          <w:bCs/>
          <w:kern w:val="1"/>
          <w:sz w:val="24"/>
          <w:szCs w:val="24"/>
          <w:u w:val="single"/>
          <w:lang w:val="sr-Cyrl-RS" w:eastAsia="ar-SA"/>
        </w:rPr>
        <w:t>Правна лица</w:t>
      </w:r>
      <w:r w:rsidRPr="007D7CBF">
        <w:rPr>
          <w:rFonts w:ascii="Arial" w:eastAsia="TimesNewRomanPSMT" w:hAnsi="Arial" w:cs="Arial"/>
          <w:bCs/>
          <w:kern w:val="1"/>
          <w:sz w:val="24"/>
          <w:szCs w:val="24"/>
          <w:u w:val="single"/>
          <w:lang w:val="sr-Cyrl-RS" w:eastAsia="ar-SA"/>
        </w:rPr>
        <w:t xml:space="preserve">: </w:t>
      </w:r>
      <w:r w:rsidRPr="007D7CBF">
        <w:rPr>
          <w:rFonts w:ascii="Arial" w:eastAsia="TimesNewRomanPSMT" w:hAnsi="Arial" w:cs="Arial"/>
          <w:bCs/>
          <w:kern w:val="1"/>
          <w:sz w:val="24"/>
          <w:szCs w:val="24"/>
          <w:lang w:val="sr-Cyrl-RS" w:eastAsia="ar-SA"/>
        </w:rPr>
        <w:t>И</w:t>
      </w:r>
      <w:r w:rsidRPr="007D7CBF">
        <w:rPr>
          <w:rFonts w:ascii="Arial" w:eastAsia="Arial Unicode MS" w:hAnsi="Arial" w:cs="Arial"/>
          <w:iCs/>
          <w:kern w:val="1"/>
          <w:sz w:val="24"/>
          <w:szCs w:val="24"/>
          <w:lang w:val="sr-Cyrl-CS" w:eastAsia="ar-SA"/>
        </w:rPr>
        <w:t xml:space="preserve">звод </w:t>
      </w:r>
      <w:r w:rsidRPr="007D7CBF">
        <w:rPr>
          <w:rFonts w:ascii="Arial" w:eastAsia="Arial Unicode MS" w:hAnsi="Arial" w:cs="Arial"/>
          <w:kern w:val="1"/>
          <w:sz w:val="24"/>
          <w:szCs w:val="24"/>
          <w:lang w:eastAsia="ar-SA"/>
        </w:rPr>
        <w:t xml:space="preserve">из регистра Агенције за привредне регистре, односно извод из регистра надлежног </w:t>
      </w:r>
      <w:r w:rsidRPr="007D7CBF">
        <w:rPr>
          <w:rFonts w:ascii="Arial" w:eastAsia="Arial Unicode MS" w:hAnsi="Arial" w:cs="Arial"/>
          <w:kern w:val="1"/>
          <w:sz w:val="24"/>
          <w:szCs w:val="24"/>
          <w:lang w:val="sr-Cyrl-RS" w:eastAsia="ar-SA"/>
        </w:rPr>
        <w:t>п</w:t>
      </w:r>
      <w:r w:rsidRPr="007D7CBF">
        <w:rPr>
          <w:rFonts w:ascii="Arial" w:eastAsia="Arial Unicode MS" w:hAnsi="Arial" w:cs="Arial"/>
          <w:kern w:val="1"/>
          <w:sz w:val="24"/>
          <w:szCs w:val="24"/>
          <w:lang w:eastAsia="ar-SA"/>
        </w:rPr>
        <w:t>ривредног суда</w:t>
      </w:r>
      <w:r w:rsidRPr="007D7CBF">
        <w:rPr>
          <w:rFonts w:ascii="Arial" w:eastAsia="Arial Unicode MS" w:hAnsi="Arial" w:cs="Arial"/>
          <w:kern w:val="1"/>
          <w:sz w:val="24"/>
          <w:szCs w:val="24"/>
          <w:lang w:val="sr-Cyrl-RS" w:eastAsia="ar-SA"/>
        </w:rPr>
        <w:t xml:space="preserve">; </w:t>
      </w:r>
    </w:p>
    <w:p w:rsidR="007D7CBF" w:rsidRPr="007D7CBF" w:rsidRDefault="007D7CBF" w:rsidP="007D7CBF">
      <w:pPr>
        <w:tabs>
          <w:tab w:val="left" w:pos="680"/>
        </w:tabs>
        <w:suppressAutoHyphens/>
        <w:spacing w:after="0" w:line="100" w:lineRule="atLeast"/>
        <w:ind w:left="1701"/>
        <w:jc w:val="both"/>
        <w:rPr>
          <w:rFonts w:ascii="Arial" w:eastAsia="TimesNewRomanPSMT" w:hAnsi="Arial" w:cs="Arial"/>
          <w:bCs/>
          <w:kern w:val="1"/>
          <w:sz w:val="24"/>
          <w:szCs w:val="24"/>
          <w:lang w:val="sr-Cyrl-RS" w:eastAsia="ar-SA"/>
        </w:rPr>
      </w:pPr>
      <w:r w:rsidRPr="007D7CBF">
        <w:rPr>
          <w:rFonts w:ascii="Arial" w:eastAsia="Arial Unicode MS" w:hAnsi="Arial" w:cs="Arial"/>
          <w:b/>
          <w:kern w:val="1"/>
          <w:sz w:val="24"/>
          <w:szCs w:val="24"/>
          <w:u w:val="single"/>
          <w:lang w:val="sr-Cyrl-RS" w:eastAsia="ar-SA"/>
        </w:rPr>
        <w:t>Предузетници:</w:t>
      </w:r>
      <w:r w:rsidRPr="007D7CBF">
        <w:rPr>
          <w:rFonts w:ascii="Arial" w:eastAsia="TimesNewRomanPSMT" w:hAnsi="Arial" w:cs="Arial"/>
          <w:bCs/>
          <w:kern w:val="1"/>
          <w:sz w:val="24"/>
          <w:szCs w:val="24"/>
          <w:lang w:val="sr-Cyrl-RS" w:eastAsia="ar-SA"/>
        </w:rPr>
        <w:t xml:space="preserve"> И</w:t>
      </w:r>
      <w:r w:rsidRPr="007D7CBF">
        <w:rPr>
          <w:rFonts w:ascii="Arial" w:eastAsia="Arial Unicode MS" w:hAnsi="Arial" w:cs="Arial"/>
          <w:iCs/>
          <w:kern w:val="1"/>
          <w:sz w:val="24"/>
          <w:szCs w:val="24"/>
          <w:lang w:val="sr-Cyrl-CS" w:eastAsia="ar-SA"/>
        </w:rPr>
        <w:t xml:space="preserve">звод </w:t>
      </w:r>
      <w:r w:rsidRPr="007D7CBF">
        <w:rPr>
          <w:rFonts w:ascii="Arial" w:eastAsia="Arial Unicode MS" w:hAnsi="Arial" w:cs="Arial"/>
          <w:kern w:val="1"/>
          <w:sz w:val="24"/>
          <w:szCs w:val="24"/>
          <w:lang w:eastAsia="ar-SA"/>
        </w:rPr>
        <w:t>из регистра Агенције за привредне регистре,</w:t>
      </w:r>
      <w:r w:rsidRPr="007D7CBF">
        <w:rPr>
          <w:rFonts w:ascii="Arial" w:eastAsia="Arial Unicode MS" w:hAnsi="Arial" w:cs="Arial"/>
          <w:kern w:val="1"/>
          <w:sz w:val="24"/>
          <w:szCs w:val="24"/>
          <w:lang w:val="sr-Cyrl-RS" w:eastAsia="ar-SA"/>
        </w:rPr>
        <w:t>, односно извод из одговарајућег регистра.</w:t>
      </w:r>
    </w:p>
    <w:p w:rsidR="007D7CBF" w:rsidRPr="007D7CBF" w:rsidRDefault="007D7CBF" w:rsidP="007D7CBF">
      <w:pPr>
        <w:numPr>
          <w:ilvl w:val="0"/>
          <w:numId w:val="5"/>
        </w:numPr>
        <w:tabs>
          <w:tab w:val="left" w:pos="680"/>
        </w:tabs>
        <w:suppressAutoHyphens/>
        <w:autoSpaceDE w:val="0"/>
        <w:autoSpaceDN w:val="0"/>
        <w:adjustRightInd w:val="0"/>
        <w:spacing w:after="0" w:line="100" w:lineRule="atLeast"/>
        <w:ind w:left="1701"/>
        <w:jc w:val="both"/>
        <w:rPr>
          <w:rFonts w:ascii="Arial" w:eastAsia="Arial Unicode MS" w:hAnsi="Arial" w:cs="Arial"/>
          <w:kern w:val="1"/>
          <w:sz w:val="24"/>
          <w:szCs w:val="24"/>
          <w:lang w:val="sr-Cyrl-RS" w:eastAsia="ar-SA"/>
        </w:rPr>
      </w:pPr>
      <w:r w:rsidRPr="007D7CBF">
        <w:rPr>
          <w:rFonts w:ascii="Arial" w:eastAsia="TimesNewRomanPSMT" w:hAnsi="Arial" w:cs="Arial"/>
          <w:bCs/>
          <w:kern w:val="1"/>
          <w:sz w:val="24"/>
          <w:szCs w:val="24"/>
          <w:lang w:val="sr-Cyrl-RS" w:eastAsia="ar-SA"/>
        </w:rPr>
        <w:t xml:space="preserve">Чл. 75. ст. 1. тач. 2) ЗЈН, услов под редним бројем 2. наведен у табеларном приказу </w:t>
      </w:r>
      <w:r w:rsidRPr="007D7CBF">
        <w:rPr>
          <w:rFonts w:ascii="Arial" w:eastAsia="TimesNewRomanPSMT" w:hAnsi="Arial" w:cs="Arial"/>
          <w:b/>
          <w:bCs/>
          <w:kern w:val="1"/>
          <w:sz w:val="24"/>
          <w:szCs w:val="24"/>
          <w:lang w:val="sr-Cyrl-RS" w:eastAsia="ar-SA"/>
        </w:rPr>
        <w:t xml:space="preserve">обавезних услова </w:t>
      </w:r>
      <w:r w:rsidRPr="007D7CBF">
        <w:rPr>
          <w:rFonts w:ascii="Arial" w:eastAsia="TimesNewRomanPSMT" w:hAnsi="Arial" w:cs="Arial"/>
          <w:bCs/>
          <w:kern w:val="1"/>
          <w:sz w:val="24"/>
          <w:szCs w:val="24"/>
          <w:lang w:val="sr-Cyrl-RS" w:eastAsia="ar-SA"/>
        </w:rPr>
        <w:t xml:space="preserve">– </w:t>
      </w:r>
      <w:r w:rsidRPr="007D7CBF">
        <w:rPr>
          <w:rFonts w:ascii="Arial" w:eastAsia="TimesNewRomanPSMT" w:hAnsi="Arial" w:cs="Arial"/>
          <w:b/>
          <w:bCs/>
          <w:kern w:val="1"/>
          <w:sz w:val="24"/>
          <w:szCs w:val="24"/>
          <w:lang w:val="sr-Cyrl-RS" w:eastAsia="ar-SA"/>
        </w:rPr>
        <w:t>Доказ:</w:t>
      </w:r>
    </w:p>
    <w:p w:rsidR="007D7CBF" w:rsidRPr="007D7CBF" w:rsidRDefault="007D7CBF" w:rsidP="007D7CBF">
      <w:pPr>
        <w:tabs>
          <w:tab w:val="left" w:pos="680"/>
        </w:tabs>
        <w:suppressAutoHyphens/>
        <w:autoSpaceDE w:val="0"/>
        <w:autoSpaceDN w:val="0"/>
        <w:adjustRightInd w:val="0"/>
        <w:spacing w:after="0" w:line="100" w:lineRule="atLeast"/>
        <w:ind w:left="1701"/>
        <w:jc w:val="both"/>
        <w:rPr>
          <w:rFonts w:ascii="Arial" w:eastAsia="Arial Unicode MS" w:hAnsi="Arial" w:cs="Arial"/>
          <w:kern w:val="1"/>
          <w:sz w:val="24"/>
          <w:szCs w:val="24"/>
          <w:lang w:val="sr-Cyrl-RS" w:eastAsia="ar-SA"/>
        </w:rPr>
      </w:pPr>
      <w:r w:rsidRPr="007D7CBF">
        <w:rPr>
          <w:rFonts w:ascii="Arial" w:eastAsia="Arial Unicode MS" w:hAnsi="Arial" w:cs="Arial"/>
          <w:b/>
          <w:kern w:val="1"/>
          <w:sz w:val="24"/>
          <w:szCs w:val="24"/>
          <w:u w:val="single"/>
          <w:lang w:eastAsia="ar-SA"/>
        </w:rPr>
        <w:t>П</w:t>
      </w:r>
      <w:r w:rsidRPr="007D7CBF">
        <w:rPr>
          <w:rFonts w:ascii="Arial" w:eastAsia="Arial Unicode MS" w:hAnsi="Arial" w:cs="Arial"/>
          <w:b/>
          <w:kern w:val="1"/>
          <w:sz w:val="24"/>
          <w:szCs w:val="24"/>
          <w:u w:val="single"/>
          <w:lang w:val="sr-Cyrl-CS" w:eastAsia="ar-SA"/>
        </w:rPr>
        <w:t>р</w:t>
      </w:r>
      <w:r w:rsidRPr="007D7CBF">
        <w:rPr>
          <w:rFonts w:ascii="Arial" w:eastAsia="Arial Unicode MS" w:hAnsi="Arial" w:cs="Arial"/>
          <w:b/>
          <w:bCs/>
          <w:kern w:val="1"/>
          <w:sz w:val="24"/>
          <w:szCs w:val="24"/>
          <w:u w:val="single"/>
          <w:lang w:eastAsia="ar-SA"/>
        </w:rPr>
        <w:t>авна лица:</w:t>
      </w:r>
      <w:r w:rsidRPr="007D7CBF">
        <w:rPr>
          <w:rFonts w:ascii="Arial" w:eastAsia="Arial Unicode MS" w:hAnsi="Arial" w:cs="Arial"/>
          <w:bCs/>
          <w:kern w:val="1"/>
          <w:sz w:val="24"/>
          <w:szCs w:val="24"/>
          <w:lang w:eastAsia="ar-SA"/>
        </w:rPr>
        <w:t xml:space="preserve"> 1) </w:t>
      </w:r>
      <w:r w:rsidRPr="007D7CBF">
        <w:rPr>
          <w:rFonts w:ascii="Arial" w:eastAsia="Arial Unicode MS" w:hAnsi="Arial" w:cs="Arial"/>
          <w:kern w:val="1"/>
          <w:sz w:val="24"/>
          <w:szCs w:val="24"/>
          <w:lang w:eastAsia="ar-SA"/>
        </w:rPr>
        <w:t>Извод из казнене евиденције, односно уверењe</w:t>
      </w:r>
      <w:r w:rsidRPr="007D7CBF">
        <w:rPr>
          <w:rFonts w:ascii="Arial" w:eastAsia="Arial Unicode MS" w:hAnsi="Arial" w:cs="Arial"/>
          <w:b/>
          <w:kern w:val="1"/>
          <w:sz w:val="24"/>
          <w:szCs w:val="24"/>
          <w:lang w:eastAsia="ar-SA"/>
        </w:rPr>
        <w:t xml:space="preserve"> основног суда </w:t>
      </w:r>
      <w:r w:rsidRPr="007D7CBF">
        <w:rPr>
          <w:rFonts w:ascii="Arial" w:eastAsia="Arial Unicode MS" w:hAnsi="Arial" w:cs="Arial"/>
          <w:kern w:val="1"/>
          <w:sz w:val="24"/>
          <w:szCs w:val="24"/>
          <w:lang w:eastAsia="ar-SA"/>
        </w:rPr>
        <w:t>на чијем подручју се налази седиште домаћег правног лица</w:t>
      </w:r>
      <w:r w:rsidRPr="007D7CBF">
        <w:rPr>
          <w:rFonts w:ascii="Arial" w:eastAsia="Arial Unicode MS" w:hAnsi="Arial" w:cs="Arial"/>
          <w:kern w:val="1"/>
          <w:sz w:val="24"/>
          <w:szCs w:val="24"/>
          <w:lang w:val="ru-RU" w:eastAsia="ar-SA"/>
        </w:rPr>
        <w:t>,</w:t>
      </w:r>
      <w:r w:rsidRPr="007D7CBF">
        <w:rPr>
          <w:rFonts w:ascii="Arial" w:eastAsia="Arial Unicode MS" w:hAnsi="Arial" w:cs="Arial"/>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7D7CBF">
        <w:rPr>
          <w:rFonts w:ascii="Arial" w:eastAsia="Arial Unicode MS" w:hAnsi="Arial" w:cs="Arial"/>
          <w:kern w:val="1"/>
          <w:sz w:val="24"/>
          <w:szCs w:val="24"/>
          <w:lang w:val="sr-Cyrl-RS" w:eastAsia="ar-SA"/>
        </w:rPr>
        <w:t>.</w:t>
      </w:r>
      <w:r w:rsidRPr="007D7CBF">
        <w:rPr>
          <w:rFonts w:ascii="Arial" w:eastAsia="Arial Unicode MS" w:hAnsi="Arial" w:cs="Arial"/>
          <w:kern w:val="1"/>
          <w:sz w:val="24"/>
          <w:szCs w:val="24"/>
          <w:u w:val="single"/>
          <w:lang w:val="sr-Cyrl-RS" w:eastAsia="ar-SA"/>
        </w:rPr>
        <w:t>Напомена</w:t>
      </w:r>
      <w:r w:rsidRPr="007D7CBF">
        <w:rPr>
          <w:rFonts w:ascii="Arial" w:eastAsia="Arial Unicode MS" w:hAnsi="Arial" w:cs="Arial"/>
          <w:kern w:val="1"/>
          <w:sz w:val="24"/>
          <w:szCs w:val="24"/>
          <w:lang w:val="sr-Cyrl-RS" w:eastAsia="ar-SA"/>
        </w:rPr>
        <w:t xml:space="preserve">: Уколико уверење Основног суда не обухвата </w:t>
      </w:r>
      <w:r w:rsidRPr="007D7CBF">
        <w:rPr>
          <w:rFonts w:ascii="Arial" w:eastAsia="Arial Unicode MS" w:hAnsi="Arial" w:cs="Arial"/>
          <w:kern w:val="1"/>
          <w:sz w:val="24"/>
          <w:szCs w:val="24"/>
          <w:lang w:eastAsia="ar-SA"/>
        </w:rPr>
        <w:t>податке из казнене евиденције за кривична дела која су у надлежности редовног кривичног одељења Вишег суда</w:t>
      </w:r>
      <w:r w:rsidRPr="007D7CBF">
        <w:rPr>
          <w:rFonts w:ascii="Arial" w:eastAsia="Arial Unicode MS" w:hAnsi="Arial" w:cs="Arial"/>
          <w:kern w:val="1"/>
          <w:sz w:val="24"/>
          <w:szCs w:val="24"/>
          <w:lang w:val="sr-Cyrl-RS" w:eastAsia="ar-SA"/>
        </w:rPr>
        <w:t xml:space="preserve">, потребно је поред уверења Основног суда доставити </w:t>
      </w:r>
      <w:r w:rsidRPr="007D7CBF">
        <w:rPr>
          <w:rFonts w:ascii="Arial" w:eastAsia="Arial Unicode MS" w:hAnsi="Arial" w:cs="Arial"/>
          <w:b/>
          <w:kern w:val="1"/>
          <w:sz w:val="24"/>
          <w:szCs w:val="24"/>
          <w:u w:val="single"/>
          <w:lang w:val="sr-Cyrl-RS" w:eastAsia="ar-SA"/>
        </w:rPr>
        <w:t>И</w:t>
      </w:r>
      <w:r w:rsidRPr="007D7CBF">
        <w:rPr>
          <w:rFonts w:ascii="Arial" w:eastAsia="Arial Unicode MS" w:hAnsi="Arial" w:cs="Arial"/>
          <w:kern w:val="1"/>
          <w:sz w:val="24"/>
          <w:szCs w:val="24"/>
          <w:lang w:val="sr-Cyrl-RS" w:eastAsia="ar-SA"/>
        </w:rPr>
        <w:t xml:space="preserve"> </w:t>
      </w:r>
      <w:r w:rsidRPr="007D7CBF">
        <w:rPr>
          <w:rFonts w:ascii="Arial" w:eastAsia="Arial Unicode MS" w:hAnsi="Arial" w:cs="Arial"/>
          <w:b/>
          <w:kern w:val="1"/>
          <w:sz w:val="24"/>
          <w:szCs w:val="24"/>
          <w:lang w:val="sr-Cyrl-RS" w:eastAsia="ar-SA"/>
        </w:rPr>
        <w:t xml:space="preserve">УВЕРЕЊЕ </w:t>
      </w:r>
      <w:r w:rsidRPr="007D7CBF">
        <w:rPr>
          <w:rFonts w:ascii="Arial" w:eastAsia="Arial Unicode MS" w:hAnsi="Arial" w:cs="Arial"/>
          <w:b/>
          <w:kern w:val="1"/>
          <w:sz w:val="24"/>
          <w:szCs w:val="24"/>
          <w:lang w:eastAsia="ar-SA"/>
        </w:rPr>
        <w:t>ВИШЕГ СУДА</w:t>
      </w:r>
      <w:r w:rsidRPr="007D7CBF">
        <w:rPr>
          <w:rFonts w:ascii="Arial" w:eastAsia="Arial Unicode MS" w:hAnsi="Arial" w:cs="Arial"/>
          <w:b/>
          <w:kern w:val="1"/>
          <w:sz w:val="24"/>
          <w:szCs w:val="24"/>
          <w:lang w:val="sr-Cyrl-RS" w:eastAsia="ar-SA"/>
        </w:rPr>
        <w:t xml:space="preserve"> </w:t>
      </w:r>
      <w:r w:rsidRPr="007D7CBF">
        <w:rPr>
          <w:rFonts w:ascii="Arial" w:eastAsia="Arial Unicode MS" w:hAnsi="Arial" w:cs="Arial"/>
          <w:kern w:val="1"/>
          <w:sz w:val="24"/>
          <w:szCs w:val="24"/>
          <w:lang w:eastAsia="ar-SA"/>
        </w:rPr>
        <w:t>на чијем подручју је седиште домаћег правног лица</w:t>
      </w:r>
      <w:r w:rsidRPr="007D7CBF">
        <w:rPr>
          <w:rFonts w:ascii="Arial" w:eastAsia="Arial Unicode MS" w:hAnsi="Arial" w:cs="Arial"/>
          <w:kern w:val="1"/>
          <w:sz w:val="24"/>
          <w:szCs w:val="24"/>
          <w:lang w:val="sr-Cyrl-RS" w:eastAsia="ar-SA"/>
        </w:rPr>
        <w:t xml:space="preserve">, </w:t>
      </w:r>
      <w:r w:rsidRPr="007D7CBF">
        <w:rPr>
          <w:rFonts w:ascii="Arial" w:eastAsia="Arial Unicode MS" w:hAnsi="Arial" w:cs="Arial"/>
          <w:kern w:val="1"/>
          <w:sz w:val="24"/>
          <w:szCs w:val="24"/>
          <w:lang w:eastAsia="ar-SA"/>
        </w:rPr>
        <w:t xml:space="preserve">односно седиште представништва или огранка страног правног лица, којом се </w:t>
      </w:r>
      <w:r w:rsidRPr="007D7CBF">
        <w:rPr>
          <w:rFonts w:ascii="Arial" w:eastAsia="Arial Unicode MS" w:hAnsi="Arial" w:cs="Arial"/>
          <w:kern w:val="1"/>
          <w:sz w:val="24"/>
          <w:szCs w:val="24"/>
          <w:lang w:eastAsia="ar-SA"/>
        </w:rPr>
        <w:lastRenderedPageBreak/>
        <w:t xml:space="preserve">потврђује да </w:t>
      </w:r>
      <w:r w:rsidRPr="007D7CBF">
        <w:rPr>
          <w:rFonts w:ascii="Arial" w:eastAsia="Arial Unicode MS" w:hAnsi="Arial" w:cs="Arial"/>
          <w:kern w:val="1"/>
          <w:sz w:val="24"/>
          <w:szCs w:val="24"/>
          <w:lang w:val="sr-Cyrl-RS" w:eastAsia="ar-SA"/>
        </w:rPr>
        <w:t xml:space="preserve">правно лице </w:t>
      </w:r>
      <w:r w:rsidRPr="007D7CBF">
        <w:rPr>
          <w:rFonts w:ascii="Arial" w:eastAsia="Arial Unicode MS" w:hAnsi="Arial" w:cs="Arial"/>
          <w:kern w:val="1"/>
          <w:sz w:val="24"/>
          <w:szCs w:val="24"/>
          <w:lang w:eastAsia="ar-SA"/>
        </w:rPr>
        <w:t>није осуђиван</w:t>
      </w:r>
      <w:r w:rsidRPr="007D7CBF">
        <w:rPr>
          <w:rFonts w:ascii="Arial" w:eastAsia="Arial Unicode MS" w:hAnsi="Arial" w:cs="Arial"/>
          <w:kern w:val="1"/>
          <w:sz w:val="24"/>
          <w:szCs w:val="24"/>
          <w:lang w:val="sr-Cyrl-RS" w:eastAsia="ar-SA"/>
        </w:rPr>
        <w:t>о</w:t>
      </w:r>
      <w:r w:rsidRPr="007D7CBF">
        <w:rPr>
          <w:rFonts w:ascii="Arial" w:eastAsia="Arial Unicode MS" w:hAnsi="Arial" w:cs="Arial"/>
          <w:kern w:val="1"/>
          <w:sz w:val="24"/>
          <w:szCs w:val="24"/>
          <w:lang w:eastAsia="ar-SA"/>
        </w:rPr>
        <w:t xml:space="preserve"> за кривична дела против привреде</w:t>
      </w:r>
      <w:r w:rsidRPr="007D7CBF">
        <w:rPr>
          <w:rFonts w:ascii="Arial" w:eastAsia="Arial Unicode MS" w:hAnsi="Arial" w:cs="Arial"/>
          <w:kern w:val="1"/>
          <w:sz w:val="24"/>
          <w:szCs w:val="24"/>
          <w:lang w:val="sr-Cyrl-RS" w:eastAsia="ar-SA"/>
        </w:rPr>
        <w:t xml:space="preserve"> и</w:t>
      </w:r>
      <w:r w:rsidRPr="007D7CBF">
        <w:rPr>
          <w:rFonts w:ascii="Arial" w:eastAsia="Arial Unicode MS" w:hAnsi="Arial" w:cs="Arial"/>
          <w:kern w:val="1"/>
          <w:sz w:val="24"/>
          <w:szCs w:val="24"/>
          <w:lang w:eastAsia="ar-SA"/>
        </w:rPr>
        <w:t xml:space="preserve"> кривично дело примања мита</w:t>
      </w:r>
      <w:r w:rsidRPr="007D7CBF">
        <w:rPr>
          <w:rFonts w:ascii="Arial" w:eastAsia="Arial Unicode MS" w:hAnsi="Arial" w:cs="Arial"/>
          <w:kern w:val="1"/>
          <w:sz w:val="24"/>
          <w:szCs w:val="24"/>
          <w:lang w:val="sr-Cyrl-RS" w:eastAsia="ar-SA"/>
        </w:rPr>
        <w:t xml:space="preserve">; </w:t>
      </w:r>
      <w:r w:rsidRPr="007D7CBF">
        <w:rPr>
          <w:rFonts w:ascii="Arial" w:eastAsia="Arial Unicode MS" w:hAnsi="Arial" w:cs="Arial"/>
          <w:kern w:val="1"/>
          <w:sz w:val="24"/>
          <w:szCs w:val="24"/>
          <w:lang w:eastAsia="ar-SA"/>
        </w:rPr>
        <w:t xml:space="preserve">2) Извод из казнене евиденције </w:t>
      </w:r>
      <w:r w:rsidRPr="007D7CBF">
        <w:rPr>
          <w:rFonts w:ascii="Arial" w:eastAsia="Arial Unicode MS" w:hAnsi="Arial" w:cs="Arial"/>
          <w:b/>
          <w:kern w:val="1"/>
          <w:sz w:val="24"/>
          <w:szCs w:val="24"/>
          <w:lang w:eastAsia="ar-SA"/>
        </w:rPr>
        <w:t>Посебног одељења за организовани криминал Вишег суда у Београду</w:t>
      </w:r>
      <w:r w:rsidRPr="007D7CBF">
        <w:rPr>
          <w:rFonts w:ascii="Arial" w:eastAsia="Arial Unicode MS" w:hAnsi="Arial" w:cs="Arial"/>
          <w:kern w:val="1"/>
          <w:sz w:val="24"/>
          <w:szCs w:val="24"/>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D7CBF">
        <w:rPr>
          <w:rFonts w:ascii="Arial" w:eastAsia="Arial Unicode MS" w:hAnsi="Arial" w:cs="Arial"/>
          <w:b/>
          <w:kern w:val="1"/>
          <w:sz w:val="24"/>
          <w:szCs w:val="24"/>
          <w:lang w:eastAsia="ar-SA"/>
        </w:rPr>
        <w:t xml:space="preserve"> надлежне полицијске управе МУП-а</w:t>
      </w:r>
      <w:r w:rsidRPr="007D7CBF">
        <w:rPr>
          <w:rFonts w:ascii="Arial" w:eastAsia="Arial Unicode MS" w:hAnsi="Arial" w:cs="Arial"/>
          <w:kern w:val="1"/>
          <w:sz w:val="24"/>
          <w:szCs w:val="24"/>
          <w:lang w:eastAsia="ar-SA"/>
        </w:rPr>
        <w:t xml:space="preserve">, којим се потврђује да </w:t>
      </w:r>
      <w:r w:rsidRPr="007D7CBF">
        <w:rPr>
          <w:rFonts w:ascii="Arial" w:eastAsia="Arial Unicode MS" w:hAnsi="Arial" w:cs="Arial"/>
          <w:kern w:val="1"/>
          <w:sz w:val="24"/>
          <w:szCs w:val="24"/>
          <w:lang w:val="sr-Cyrl-RS" w:eastAsia="ar-SA"/>
        </w:rPr>
        <w:t>закон</w:t>
      </w:r>
      <w:r w:rsidRPr="007D7CBF">
        <w:rPr>
          <w:rFonts w:ascii="Arial" w:eastAsia="Arial Unicode MS" w:hAnsi="Arial" w:cs="Arial"/>
          <w:kern w:val="1"/>
          <w:sz w:val="24"/>
          <w:szCs w:val="24"/>
          <w:lang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7D7CBF">
        <w:rPr>
          <w:rFonts w:ascii="Arial" w:eastAsia="Arial Unicode MS" w:hAnsi="Arial" w:cs="Arial"/>
          <w:kern w:val="1"/>
          <w:sz w:val="24"/>
          <w:szCs w:val="24"/>
          <w:lang w:val="sr-Cyrl-RS" w:eastAsia="ar-SA"/>
        </w:rPr>
        <w:t>законс</w:t>
      </w:r>
      <w:r w:rsidRPr="007D7CBF">
        <w:rPr>
          <w:rFonts w:ascii="Arial" w:eastAsia="Arial Unicode MS" w:hAnsi="Arial" w:cs="Arial"/>
          <w:kern w:val="1"/>
          <w:sz w:val="24"/>
          <w:szCs w:val="24"/>
          <w:lang w:eastAsia="ar-SA"/>
        </w:rPr>
        <w:t xml:space="preserve">ког заступника). Уколико понуђач има више </w:t>
      </w:r>
      <w:r w:rsidRPr="007D7CBF">
        <w:rPr>
          <w:rFonts w:ascii="Arial" w:eastAsia="Arial Unicode MS" w:hAnsi="Arial" w:cs="Arial"/>
          <w:kern w:val="1"/>
          <w:sz w:val="24"/>
          <w:szCs w:val="24"/>
          <w:lang w:val="sr-Cyrl-RS" w:eastAsia="ar-SA"/>
        </w:rPr>
        <w:t>з</w:t>
      </w:r>
      <w:r w:rsidRPr="007D7CBF">
        <w:rPr>
          <w:rFonts w:ascii="Arial" w:eastAsia="Arial Unicode MS" w:hAnsi="Arial" w:cs="Arial"/>
          <w:kern w:val="1"/>
          <w:sz w:val="24"/>
          <w:szCs w:val="24"/>
          <w:lang w:eastAsia="ar-SA"/>
        </w:rPr>
        <w:t>a</w:t>
      </w:r>
      <w:r w:rsidRPr="007D7CBF">
        <w:rPr>
          <w:rFonts w:ascii="Arial" w:eastAsia="Arial Unicode MS" w:hAnsi="Arial" w:cs="Arial"/>
          <w:kern w:val="1"/>
          <w:sz w:val="24"/>
          <w:szCs w:val="24"/>
          <w:lang w:val="sr-Cyrl-RS" w:eastAsia="ar-SA"/>
        </w:rPr>
        <w:t>кон</w:t>
      </w:r>
      <w:r w:rsidRPr="007D7CBF">
        <w:rPr>
          <w:rFonts w:ascii="Arial" w:eastAsia="Arial Unicode MS" w:hAnsi="Arial" w:cs="Arial"/>
          <w:kern w:val="1"/>
          <w:sz w:val="24"/>
          <w:szCs w:val="24"/>
          <w:lang w:eastAsia="ar-SA"/>
        </w:rPr>
        <w:t xml:space="preserve">ских заступника дужан је да достави доказ за сваког од њих. </w:t>
      </w:r>
    </w:p>
    <w:p w:rsidR="007D7CBF" w:rsidRPr="007D7CBF" w:rsidRDefault="007D7CBF" w:rsidP="007D7CBF">
      <w:pPr>
        <w:tabs>
          <w:tab w:val="left" w:pos="680"/>
        </w:tabs>
        <w:suppressAutoHyphens/>
        <w:autoSpaceDE w:val="0"/>
        <w:autoSpaceDN w:val="0"/>
        <w:adjustRightInd w:val="0"/>
        <w:spacing w:after="0" w:line="100" w:lineRule="atLeast"/>
        <w:ind w:left="1701"/>
        <w:jc w:val="both"/>
        <w:rPr>
          <w:rFonts w:ascii="Arial" w:eastAsia="Arial Unicode MS" w:hAnsi="Arial" w:cs="Arial"/>
          <w:kern w:val="1"/>
          <w:sz w:val="24"/>
          <w:szCs w:val="24"/>
          <w:lang w:val="sr-Cyrl-RS" w:eastAsia="ar-SA"/>
        </w:rPr>
      </w:pPr>
      <w:r w:rsidRPr="007D7CBF">
        <w:rPr>
          <w:rFonts w:ascii="Arial" w:eastAsia="Arial Unicode MS" w:hAnsi="Arial" w:cs="Arial"/>
          <w:b/>
          <w:kern w:val="1"/>
          <w:sz w:val="24"/>
          <w:szCs w:val="24"/>
          <w:u w:val="single"/>
          <w:lang w:eastAsia="ar-SA"/>
        </w:rPr>
        <w:t>П</w:t>
      </w:r>
      <w:r w:rsidRPr="007D7CBF">
        <w:rPr>
          <w:rFonts w:ascii="Arial" w:eastAsia="Arial Unicode MS" w:hAnsi="Arial" w:cs="Arial"/>
          <w:b/>
          <w:bCs/>
          <w:kern w:val="1"/>
          <w:sz w:val="24"/>
          <w:szCs w:val="24"/>
          <w:u w:val="single"/>
          <w:lang w:eastAsia="ar-SA"/>
        </w:rPr>
        <w:t>редузетници и физичка лица</w:t>
      </w:r>
      <w:r w:rsidRPr="007D7CBF">
        <w:rPr>
          <w:rFonts w:ascii="Arial" w:eastAsia="Arial Unicode MS" w:hAnsi="Arial" w:cs="Arial"/>
          <w:kern w:val="1"/>
          <w:sz w:val="24"/>
          <w:szCs w:val="24"/>
          <w:u w:val="single"/>
          <w:lang w:eastAsia="ar-SA"/>
        </w:rPr>
        <w:t>:</w:t>
      </w:r>
      <w:r w:rsidRPr="007D7CBF">
        <w:rPr>
          <w:rFonts w:ascii="Arial" w:eastAsia="Arial Unicode MS" w:hAnsi="Arial" w:cs="Arial"/>
          <w:kern w:val="1"/>
          <w:sz w:val="24"/>
          <w:szCs w:val="24"/>
          <w:lang w:eastAsia="ar-SA"/>
        </w:rPr>
        <w:t xml:space="preserve"> Извод из казнене евиденције, односно уверење </w:t>
      </w:r>
      <w:r w:rsidRPr="007D7CBF">
        <w:rPr>
          <w:rFonts w:ascii="Arial" w:eastAsia="Arial Unicode MS" w:hAnsi="Arial" w:cs="Arial"/>
          <w:b/>
          <w:kern w:val="1"/>
          <w:sz w:val="24"/>
          <w:szCs w:val="24"/>
          <w:lang w:eastAsia="ar-SA"/>
        </w:rPr>
        <w:t>надлежне полицијске управе МУП-а</w:t>
      </w:r>
      <w:r w:rsidRPr="007D7CBF">
        <w:rPr>
          <w:rFonts w:ascii="Arial" w:eastAsia="Arial Unicode MS" w:hAnsi="Arial" w:cs="Arial"/>
          <w:kern w:val="1"/>
          <w:sz w:val="24"/>
          <w:szCs w:val="24"/>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D7CBF" w:rsidRPr="007D7CBF" w:rsidRDefault="007D7CBF" w:rsidP="007D7CBF">
      <w:pPr>
        <w:tabs>
          <w:tab w:val="left" w:pos="680"/>
        </w:tabs>
        <w:suppressAutoHyphens/>
        <w:autoSpaceDE w:val="0"/>
        <w:autoSpaceDN w:val="0"/>
        <w:adjustRightInd w:val="0"/>
        <w:spacing w:after="0" w:line="100" w:lineRule="atLeast"/>
        <w:ind w:left="1701"/>
        <w:jc w:val="both"/>
        <w:rPr>
          <w:rFonts w:ascii="Arial" w:eastAsia="Arial Unicode MS" w:hAnsi="Arial" w:cs="Arial"/>
          <w:kern w:val="1"/>
          <w:sz w:val="24"/>
          <w:szCs w:val="24"/>
          <w:lang w:val="sr-Cyrl-RS" w:eastAsia="ar-SA"/>
        </w:rPr>
      </w:pPr>
      <w:r w:rsidRPr="007D7CBF">
        <w:rPr>
          <w:rFonts w:ascii="Arial" w:eastAsia="Arial Unicode MS" w:hAnsi="Arial" w:cs="Arial"/>
          <w:b/>
          <w:kern w:val="1"/>
          <w:sz w:val="24"/>
          <w:szCs w:val="24"/>
          <w:lang w:eastAsia="ar-SA"/>
        </w:rPr>
        <w:t>Доказ</w:t>
      </w:r>
      <w:r w:rsidRPr="007D7CBF">
        <w:rPr>
          <w:rFonts w:ascii="Arial" w:eastAsia="Arial Unicode MS" w:hAnsi="Arial" w:cs="Arial"/>
          <w:b/>
          <w:kern w:val="1"/>
          <w:sz w:val="24"/>
          <w:szCs w:val="24"/>
          <w:lang w:val="sr-Cyrl-RS" w:eastAsia="ar-SA"/>
        </w:rPr>
        <w:t>и</w:t>
      </w:r>
      <w:r w:rsidRPr="007D7CBF">
        <w:rPr>
          <w:rFonts w:ascii="Arial" w:eastAsia="Arial Unicode MS" w:hAnsi="Arial" w:cs="Arial"/>
          <w:b/>
          <w:kern w:val="1"/>
          <w:sz w:val="24"/>
          <w:szCs w:val="24"/>
          <w:lang w:eastAsia="ar-SA"/>
        </w:rPr>
        <w:t xml:space="preserve"> не мо</w:t>
      </w:r>
      <w:r w:rsidRPr="007D7CBF">
        <w:rPr>
          <w:rFonts w:ascii="Arial" w:eastAsia="Arial Unicode MS" w:hAnsi="Arial" w:cs="Arial"/>
          <w:b/>
          <w:kern w:val="1"/>
          <w:sz w:val="24"/>
          <w:szCs w:val="24"/>
          <w:lang w:val="sr-Cyrl-RS" w:eastAsia="ar-SA"/>
        </w:rPr>
        <w:t>гу</w:t>
      </w:r>
      <w:r w:rsidRPr="007D7CBF">
        <w:rPr>
          <w:rFonts w:ascii="Arial" w:eastAsia="Arial Unicode MS" w:hAnsi="Arial" w:cs="Arial"/>
          <w:b/>
          <w:kern w:val="1"/>
          <w:sz w:val="24"/>
          <w:szCs w:val="24"/>
          <w:lang w:eastAsia="ar-SA"/>
        </w:rPr>
        <w:t xml:space="preserve"> бити старији од два месеца пре отварања понуда</w:t>
      </w:r>
      <w:r w:rsidRPr="007D7CBF">
        <w:rPr>
          <w:rFonts w:ascii="Arial" w:eastAsia="Arial Unicode MS" w:hAnsi="Arial" w:cs="Arial"/>
          <w:b/>
          <w:kern w:val="1"/>
          <w:sz w:val="24"/>
          <w:szCs w:val="24"/>
          <w:lang w:val="sr-Cyrl-RS" w:eastAsia="ar-SA"/>
        </w:rPr>
        <w:t>.</w:t>
      </w:r>
    </w:p>
    <w:p w:rsidR="007D7CBF" w:rsidRPr="007D7CBF" w:rsidRDefault="007D7CBF" w:rsidP="007D7CBF">
      <w:pPr>
        <w:numPr>
          <w:ilvl w:val="0"/>
          <w:numId w:val="5"/>
        </w:numPr>
        <w:tabs>
          <w:tab w:val="left" w:pos="680"/>
        </w:tabs>
        <w:suppressAutoHyphens/>
        <w:autoSpaceDE w:val="0"/>
        <w:autoSpaceDN w:val="0"/>
        <w:adjustRightInd w:val="0"/>
        <w:spacing w:after="0" w:line="100" w:lineRule="atLeast"/>
        <w:ind w:left="1701"/>
        <w:jc w:val="both"/>
        <w:rPr>
          <w:rFonts w:ascii="Arial" w:eastAsia="Arial Unicode MS" w:hAnsi="Arial" w:cs="Arial"/>
          <w:kern w:val="1"/>
          <w:sz w:val="24"/>
          <w:szCs w:val="24"/>
          <w:lang w:val="sr-Cyrl-RS" w:eastAsia="ar-SA"/>
        </w:rPr>
      </w:pPr>
      <w:r w:rsidRPr="007D7CBF">
        <w:rPr>
          <w:rFonts w:ascii="Arial" w:eastAsia="TimesNewRomanPSMT" w:hAnsi="Arial" w:cs="Arial"/>
          <w:bCs/>
          <w:kern w:val="1"/>
          <w:sz w:val="24"/>
          <w:szCs w:val="24"/>
          <w:lang w:val="sr-Cyrl-RS" w:eastAsia="ar-SA"/>
        </w:rPr>
        <w:t xml:space="preserve">Чл. 75. ст. 1. тач. 4) ЗЈН, услов под редним бројем 3. наведен у табеларном приказу </w:t>
      </w:r>
      <w:r w:rsidRPr="007D7CBF">
        <w:rPr>
          <w:rFonts w:ascii="Arial" w:eastAsia="TimesNewRomanPSMT" w:hAnsi="Arial" w:cs="Arial"/>
          <w:b/>
          <w:bCs/>
          <w:kern w:val="1"/>
          <w:sz w:val="24"/>
          <w:szCs w:val="24"/>
          <w:lang w:val="sr-Cyrl-RS" w:eastAsia="ar-SA"/>
        </w:rPr>
        <w:t xml:space="preserve">обавезних услова  </w:t>
      </w:r>
      <w:r w:rsidRPr="007D7CBF">
        <w:rPr>
          <w:rFonts w:ascii="Arial" w:eastAsia="TimesNewRomanPSMT" w:hAnsi="Arial" w:cs="Arial"/>
          <w:bCs/>
          <w:kern w:val="1"/>
          <w:sz w:val="24"/>
          <w:szCs w:val="24"/>
          <w:lang w:val="sr-Cyrl-RS" w:eastAsia="ar-SA"/>
        </w:rPr>
        <w:t>-</w:t>
      </w:r>
      <w:r w:rsidRPr="007D7CBF">
        <w:rPr>
          <w:rFonts w:ascii="Arial" w:eastAsia="Arial Unicode MS" w:hAnsi="Arial" w:cs="Arial"/>
          <w:b/>
          <w:kern w:val="1"/>
          <w:sz w:val="24"/>
          <w:szCs w:val="24"/>
          <w:lang w:val="sr-Cyrl-CS" w:eastAsia="ar-SA"/>
        </w:rPr>
        <w:t xml:space="preserve"> Доказ: </w:t>
      </w:r>
    </w:p>
    <w:p w:rsidR="007D7CBF" w:rsidRPr="007D7CBF" w:rsidRDefault="007D7CBF" w:rsidP="007D7CBF">
      <w:pPr>
        <w:tabs>
          <w:tab w:val="left" w:pos="680"/>
        </w:tabs>
        <w:suppressAutoHyphens/>
        <w:autoSpaceDE w:val="0"/>
        <w:autoSpaceDN w:val="0"/>
        <w:adjustRightInd w:val="0"/>
        <w:spacing w:after="0" w:line="100" w:lineRule="atLeast"/>
        <w:ind w:left="1701"/>
        <w:jc w:val="both"/>
        <w:rPr>
          <w:rFonts w:ascii="Arial" w:eastAsia="Arial Unicode MS" w:hAnsi="Arial" w:cs="Arial"/>
          <w:kern w:val="1"/>
          <w:sz w:val="24"/>
          <w:szCs w:val="24"/>
          <w:lang w:val="sr-Cyrl-RS" w:eastAsia="ar-SA"/>
        </w:rPr>
      </w:pPr>
      <w:r w:rsidRPr="007D7CBF">
        <w:rPr>
          <w:rFonts w:ascii="Arial" w:eastAsia="Arial Unicode MS" w:hAnsi="Arial" w:cs="Arial"/>
          <w:kern w:val="1"/>
          <w:sz w:val="24"/>
          <w:szCs w:val="24"/>
          <w:lang w:eastAsia="ar-SA"/>
        </w:rPr>
        <w:t xml:space="preserve">Уверење </w:t>
      </w:r>
      <w:r w:rsidRPr="007D7CBF">
        <w:rPr>
          <w:rFonts w:ascii="Arial" w:eastAsia="Arial Unicode MS" w:hAnsi="Arial" w:cs="Arial"/>
          <w:bCs/>
          <w:kern w:val="1"/>
          <w:sz w:val="24"/>
          <w:szCs w:val="24"/>
          <w:lang w:eastAsia="ar-SA"/>
        </w:rPr>
        <w:t xml:space="preserve">Пореске управе Министарства финансија </w:t>
      </w:r>
      <w:r w:rsidRPr="007D7CBF">
        <w:rPr>
          <w:rFonts w:ascii="Arial" w:eastAsia="Arial Unicode MS" w:hAnsi="Arial" w:cs="Arial"/>
          <w:kern w:val="1"/>
          <w:sz w:val="24"/>
          <w:szCs w:val="24"/>
          <w:lang w:eastAsia="ar-SA"/>
        </w:rPr>
        <w:t xml:space="preserve">да је измирио доспеле порезе и доприносе и уверење надлежне управе </w:t>
      </w:r>
      <w:r w:rsidRPr="007D7CBF">
        <w:rPr>
          <w:rFonts w:ascii="Arial" w:eastAsia="Arial Unicode MS" w:hAnsi="Arial" w:cs="Arial"/>
          <w:bCs/>
          <w:kern w:val="1"/>
          <w:sz w:val="24"/>
          <w:szCs w:val="24"/>
          <w:lang w:eastAsia="ar-SA"/>
        </w:rPr>
        <w:t xml:space="preserve">локалне самоуправе </w:t>
      </w:r>
      <w:r w:rsidRPr="007D7CBF">
        <w:rPr>
          <w:rFonts w:ascii="Arial" w:eastAsia="Arial Unicode MS" w:hAnsi="Arial" w:cs="Arial"/>
          <w:kern w:val="1"/>
          <w:sz w:val="24"/>
          <w:szCs w:val="24"/>
          <w:lang w:eastAsia="ar-SA"/>
        </w:rPr>
        <w:t xml:space="preserve">да је измирио обавезе по основу изворних локалних јавних прихода или потврду </w:t>
      </w:r>
      <w:r w:rsidRPr="007D7CBF">
        <w:rPr>
          <w:rFonts w:ascii="Arial" w:eastAsia="Arial Unicode MS" w:hAnsi="Arial" w:cs="Arial"/>
          <w:kern w:val="1"/>
          <w:sz w:val="24"/>
          <w:szCs w:val="24"/>
          <w:lang w:val="sr-Cyrl-RS" w:eastAsia="ar-SA"/>
        </w:rPr>
        <w:t xml:space="preserve">надлежног органа </w:t>
      </w:r>
      <w:r w:rsidRPr="007D7CBF">
        <w:rPr>
          <w:rFonts w:ascii="Arial" w:eastAsia="Arial Unicode MS" w:hAnsi="Arial" w:cs="Arial"/>
          <w:kern w:val="1"/>
          <w:sz w:val="24"/>
          <w:szCs w:val="24"/>
          <w:lang w:eastAsia="ar-SA"/>
        </w:rPr>
        <w:t xml:space="preserve">да се понуђач налази у поступку приватизације. </w:t>
      </w:r>
    </w:p>
    <w:p w:rsidR="007D7CBF" w:rsidRPr="007D7CBF" w:rsidRDefault="007D7CBF" w:rsidP="007D7CBF">
      <w:pPr>
        <w:tabs>
          <w:tab w:val="left" w:pos="680"/>
        </w:tabs>
        <w:suppressAutoHyphens/>
        <w:autoSpaceDE w:val="0"/>
        <w:autoSpaceDN w:val="0"/>
        <w:adjustRightInd w:val="0"/>
        <w:spacing w:after="0" w:line="100" w:lineRule="atLeast"/>
        <w:ind w:left="1701"/>
        <w:jc w:val="both"/>
        <w:rPr>
          <w:rFonts w:ascii="Arial" w:eastAsia="Arial Unicode MS" w:hAnsi="Arial" w:cs="Arial"/>
          <w:kern w:val="1"/>
          <w:sz w:val="24"/>
          <w:szCs w:val="24"/>
          <w:lang w:val="sr-Cyrl-RS" w:eastAsia="ar-SA"/>
        </w:rPr>
      </w:pPr>
      <w:r w:rsidRPr="007D7CBF">
        <w:rPr>
          <w:rFonts w:ascii="Arial" w:eastAsia="Arial Unicode MS" w:hAnsi="Arial" w:cs="Arial"/>
          <w:b/>
          <w:kern w:val="1"/>
          <w:sz w:val="24"/>
          <w:szCs w:val="24"/>
          <w:lang w:eastAsia="ar-SA"/>
        </w:rPr>
        <w:t>Доказ</w:t>
      </w:r>
      <w:r w:rsidRPr="007D7CBF">
        <w:rPr>
          <w:rFonts w:ascii="Arial" w:eastAsia="Arial Unicode MS" w:hAnsi="Arial" w:cs="Arial"/>
          <w:b/>
          <w:kern w:val="1"/>
          <w:sz w:val="24"/>
          <w:szCs w:val="24"/>
          <w:lang w:val="sr-Cyrl-RS" w:eastAsia="ar-SA"/>
        </w:rPr>
        <w:t>и</w:t>
      </w:r>
      <w:r w:rsidRPr="007D7CBF">
        <w:rPr>
          <w:rFonts w:ascii="Arial" w:eastAsia="Arial Unicode MS" w:hAnsi="Arial" w:cs="Arial"/>
          <w:b/>
          <w:kern w:val="1"/>
          <w:sz w:val="24"/>
          <w:szCs w:val="24"/>
          <w:lang w:eastAsia="ar-SA"/>
        </w:rPr>
        <w:t xml:space="preserve"> не мо</w:t>
      </w:r>
      <w:r w:rsidRPr="007D7CBF">
        <w:rPr>
          <w:rFonts w:ascii="Arial" w:eastAsia="Arial Unicode MS" w:hAnsi="Arial" w:cs="Arial"/>
          <w:b/>
          <w:kern w:val="1"/>
          <w:sz w:val="24"/>
          <w:szCs w:val="24"/>
          <w:lang w:val="sr-Cyrl-RS" w:eastAsia="ar-SA"/>
        </w:rPr>
        <w:t>гу</w:t>
      </w:r>
      <w:r w:rsidRPr="007D7CBF">
        <w:rPr>
          <w:rFonts w:ascii="Arial" w:eastAsia="Arial Unicode MS" w:hAnsi="Arial" w:cs="Arial"/>
          <w:b/>
          <w:kern w:val="1"/>
          <w:sz w:val="24"/>
          <w:szCs w:val="24"/>
          <w:lang w:eastAsia="ar-SA"/>
        </w:rPr>
        <w:t xml:space="preserve"> бити старији од два месеца пре отварања понуда</w:t>
      </w:r>
      <w:r w:rsidRPr="007D7CBF">
        <w:rPr>
          <w:rFonts w:ascii="Arial" w:eastAsia="Arial Unicode MS" w:hAnsi="Arial" w:cs="Arial"/>
          <w:b/>
          <w:kern w:val="1"/>
          <w:sz w:val="24"/>
          <w:szCs w:val="24"/>
          <w:lang w:val="sr-Cyrl-RS" w:eastAsia="ar-SA"/>
        </w:rPr>
        <w:t>.</w:t>
      </w:r>
    </w:p>
    <w:p w:rsidR="007D7CBF" w:rsidRPr="007D7CBF" w:rsidRDefault="007D7CBF" w:rsidP="007D7CBF">
      <w:pPr>
        <w:tabs>
          <w:tab w:val="left" w:pos="680"/>
        </w:tabs>
        <w:suppressAutoHyphens/>
        <w:autoSpaceDE w:val="0"/>
        <w:autoSpaceDN w:val="0"/>
        <w:adjustRightInd w:val="0"/>
        <w:spacing w:after="0" w:line="100" w:lineRule="atLeast"/>
        <w:ind w:left="1701"/>
        <w:jc w:val="both"/>
        <w:rPr>
          <w:rFonts w:ascii="Arial" w:eastAsia="Arial Unicode MS" w:hAnsi="Arial" w:cs="Arial"/>
          <w:kern w:val="1"/>
          <w:sz w:val="24"/>
          <w:szCs w:val="24"/>
          <w:lang w:val="sr-Cyrl-RS" w:eastAsia="ar-SA"/>
        </w:rPr>
      </w:pPr>
    </w:p>
    <w:p w:rsidR="007D7CBF" w:rsidRPr="007D7CBF" w:rsidRDefault="007D7CBF" w:rsidP="007D7CBF">
      <w:pPr>
        <w:numPr>
          <w:ilvl w:val="0"/>
          <w:numId w:val="8"/>
        </w:numPr>
        <w:tabs>
          <w:tab w:val="left" w:pos="680"/>
        </w:tabs>
        <w:suppressAutoHyphens/>
        <w:autoSpaceDE w:val="0"/>
        <w:autoSpaceDN w:val="0"/>
        <w:adjustRightInd w:val="0"/>
        <w:spacing w:after="0" w:line="100" w:lineRule="atLeast"/>
        <w:ind w:left="1701"/>
        <w:jc w:val="both"/>
        <w:rPr>
          <w:rFonts w:ascii="Arial" w:eastAsia="Arial Unicode MS" w:hAnsi="Arial" w:cs="Arial"/>
          <w:kern w:val="1"/>
          <w:sz w:val="24"/>
          <w:szCs w:val="24"/>
          <w:lang w:val="sr-Cyrl-RS" w:eastAsia="ar-SA"/>
        </w:rPr>
      </w:pPr>
      <w:r w:rsidRPr="007D7CBF">
        <w:rPr>
          <w:rFonts w:ascii="Arial" w:eastAsia="TimesNewRomanPSMT" w:hAnsi="Arial" w:cs="Arial"/>
          <w:bCs/>
          <w:kern w:val="1"/>
          <w:sz w:val="24"/>
          <w:szCs w:val="24"/>
          <w:lang w:val="sr-Cyrl-RS" w:eastAsia="ar-SA"/>
        </w:rPr>
        <w:t>Технички капа</w:t>
      </w:r>
      <w:r w:rsidR="00363CD1">
        <w:rPr>
          <w:rFonts w:ascii="Arial" w:eastAsia="TimesNewRomanPSMT" w:hAnsi="Arial" w:cs="Arial"/>
          <w:bCs/>
          <w:kern w:val="1"/>
          <w:sz w:val="24"/>
          <w:szCs w:val="24"/>
          <w:lang w:val="sr-Cyrl-RS" w:eastAsia="ar-SA"/>
        </w:rPr>
        <w:t>цитет, услов под редним бројем 1</w:t>
      </w:r>
      <w:r w:rsidRPr="007D7CBF">
        <w:rPr>
          <w:rFonts w:ascii="Arial" w:eastAsia="TimesNewRomanPSMT" w:hAnsi="Arial" w:cs="Arial"/>
          <w:bCs/>
          <w:kern w:val="1"/>
          <w:sz w:val="24"/>
          <w:szCs w:val="24"/>
          <w:lang w:val="sr-Cyrl-RS" w:eastAsia="ar-SA"/>
        </w:rPr>
        <w:t xml:space="preserve">. наведен у табеларном приказу </w:t>
      </w:r>
      <w:r w:rsidRPr="007D7CBF">
        <w:rPr>
          <w:rFonts w:ascii="Arial" w:eastAsia="TimesNewRomanPSMT" w:hAnsi="Arial" w:cs="Arial"/>
          <w:b/>
          <w:bCs/>
          <w:kern w:val="1"/>
          <w:sz w:val="24"/>
          <w:szCs w:val="24"/>
          <w:lang w:val="sr-Cyrl-RS" w:eastAsia="ar-SA"/>
        </w:rPr>
        <w:t>додатних услова – Доказ:</w:t>
      </w:r>
      <w:r w:rsidRPr="007D7CBF">
        <w:rPr>
          <w:rFonts w:ascii="Arial" w:eastAsia="TimesNewRomanPSMT" w:hAnsi="Arial" w:cs="Arial"/>
          <w:b/>
          <w:bCs/>
          <w:kern w:val="1"/>
          <w:sz w:val="24"/>
          <w:szCs w:val="24"/>
          <w:lang w:eastAsia="ar-SA"/>
        </w:rPr>
        <w:t xml:space="preserve"> </w:t>
      </w:r>
      <w:r w:rsidRPr="007D7CBF">
        <w:rPr>
          <w:rFonts w:ascii="Arial" w:eastAsia="Arial" w:hAnsi="Arial" w:cs="Arial"/>
          <w:color w:val="000000"/>
          <w:spacing w:val="3"/>
          <w:kern w:val="1"/>
          <w:sz w:val="24"/>
          <w:szCs w:val="24"/>
          <w:lang w:eastAsia="ar-SA"/>
        </w:rPr>
        <w:t>Д</w:t>
      </w:r>
      <w:r w:rsidRPr="007D7CBF">
        <w:rPr>
          <w:rFonts w:ascii="Arial" w:eastAsia="Arial" w:hAnsi="Arial" w:cs="Arial"/>
          <w:color w:val="000000"/>
          <w:spacing w:val="1"/>
          <w:kern w:val="1"/>
          <w:sz w:val="24"/>
          <w:szCs w:val="24"/>
          <w:lang w:eastAsia="ar-SA"/>
        </w:rPr>
        <w:t>о</w:t>
      </w:r>
      <w:r w:rsidRPr="007D7CBF">
        <w:rPr>
          <w:rFonts w:ascii="Arial" w:eastAsia="Arial" w:hAnsi="Arial" w:cs="Arial"/>
          <w:color w:val="000000"/>
          <w:spacing w:val="5"/>
          <w:kern w:val="1"/>
          <w:sz w:val="24"/>
          <w:szCs w:val="24"/>
          <w:lang w:eastAsia="ar-SA"/>
        </w:rPr>
        <w:t>к</w:t>
      </w:r>
      <w:r w:rsidRPr="007D7CBF">
        <w:rPr>
          <w:rFonts w:ascii="Arial" w:eastAsia="Arial" w:hAnsi="Arial" w:cs="Arial"/>
          <w:color w:val="000000"/>
          <w:spacing w:val="-1"/>
          <w:kern w:val="1"/>
          <w:sz w:val="24"/>
          <w:szCs w:val="24"/>
          <w:lang w:eastAsia="ar-SA"/>
        </w:rPr>
        <w:t>а</w:t>
      </w:r>
      <w:r w:rsidRPr="007D7CBF">
        <w:rPr>
          <w:rFonts w:ascii="Arial" w:eastAsia="Arial" w:hAnsi="Arial" w:cs="Arial"/>
          <w:color w:val="000000"/>
          <w:kern w:val="1"/>
          <w:sz w:val="24"/>
          <w:szCs w:val="24"/>
          <w:lang w:eastAsia="ar-SA"/>
        </w:rPr>
        <w:t>з</w:t>
      </w:r>
      <w:r w:rsidRPr="007D7CBF">
        <w:rPr>
          <w:rFonts w:ascii="Arial" w:eastAsia="Arial" w:hAnsi="Arial" w:cs="Arial"/>
          <w:color w:val="000000"/>
          <w:spacing w:val="1"/>
          <w:kern w:val="1"/>
          <w:sz w:val="24"/>
          <w:szCs w:val="24"/>
          <w:lang w:eastAsia="ar-SA"/>
        </w:rPr>
        <w:t xml:space="preserve"> </w:t>
      </w:r>
      <w:r w:rsidRPr="007D7CBF">
        <w:rPr>
          <w:rFonts w:ascii="Arial" w:eastAsia="Arial" w:hAnsi="Arial" w:cs="Arial"/>
          <w:color w:val="000000"/>
          <w:kern w:val="1"/>
          <w:sz w:val="24"/>
          <w:szCs w:val="24"/>
          <w:lang w:eastAsia="ar-SA"/>
        </w:rPr>
        <w:t>о</w:t>
      </w:r>
      <w:r w:rsidRPr="007D7CBF">
        <w:rPr>
          <w:rFonts w:ascii="Arial" w:eastAsia="Arial" w:hAnsi="Arial" w:cs="Arial"/>
          <w:color w:val="000000"/>
          <w:spacing w:val="3"/>
          <w:kern w:val="1"/>
          <w:sz w:val="24"/>
          <w:szCs w:val="24"/>
          <w:lang w:eastAsia="ar-SA"/>
        </w:rPr>
        <w:t xml:space="preserve"> </w:t>
      </w:r>
      <w:r w:rsidRPr="007D7CBF">
        <w:rPr>
          <w:rFonts w:ascii="Arial" w:eastAsia="Arial" w:hAnsi="Arial" w:cs="Arial"/>
          <w:color w:val="000000"/>
          <w:spacing w:val="-1"/>
          <w:kern w:val="1"/>
          <w:sz w:val="24"/>
          <w:szCs w:val="24"/>
          <w:lang w:eastAsia="ar-SA"/>
        </w:rPr>
        <w:t>р</w:t>
      </w:r>
      <w:r w:rsidRPr="007D7CBF">
        <w:rPr>
          <w:rFonts w:ascii="Arial" w:eastAsia="Arial" w:hAnsi="Arial" w:cs="Arial"/>
          <w:color w:val="000000"/>
          <w:spacing w:val="1"/>
          <w:kern w:val="1"/>
          <w:sz w:val="24"/>
          <w:szCs w:val="24"/>
          <w:lang w:eastAsia="ar-SA"/>
        </w:rPr>
        <w:t>а</w:t>
      </w:r>
      <w:r w:rsidRPr="007D7CBF">
        <w:rPr>
          <w:rFonts w:ascii="Arial" w:eastAsia="Arial" w:hAnsi="Arial" w:cs="Arial"/>
          <w:color w:val="000000"/>
          <w:kern w:val="1"/>
          <w:sz w:val="24"/>
          <w:szCs w:val="24"/>
          <w:lang w:eastAsia="ar-SA"/>
        </w:rPr>
        <w:t>сп</w:t>
      </w:r>
      <w:r w:rsidRPr="007D7CBF">
        <w:rPr>
          <w:rFonts w:ascii="Arial" w:eastAsia="Arial" w:hAnsi="Arial" w:cs="Arial"/>
          <w:color w:val="000000"/>
          <w:spacing w:val="-4"/>
          <w:kern w:val="1"/>
          <w:sz w:val="24"/>
          <w:szCs w:val="24"/>
          <w:lang w:eastAsia="ar-SA"/>
        </w:rPr>
        <w:t>о</w:t>
      </w:r>
      <w:r w:rsidRPr="007D7CBF">
        <w:rPr>
          <w:rFonts w:ascii="Arial" w:eastAsia="Arial" w:hAnsi="Arial" w:cs="Arial"/>
          <w:color w:val="000000"/>
          <w:spacing w:val="1"/>
          <w:kern w:val="1"/>
          <w:sz w:val="24"/>
          <w:szCs w:val="24"/>
          <w:lang w:eastAsia="ar-SA"/>
        </w:rPr>
        <w:t>л</w:t>
      </w:r>
      <w:r w:rsidRPr="007D7CBF">
        <w:rPr>
          <w:rFonts w:ascii="Arial" w:eastAsia="Arial" w:hAnsi="Arial" w:cs="Arial"/>
          <w:color w:val="000000"/>
          <w:spacing w:val="-1"/>
          <w:kern w:val="1"/>
          <w:sz w:val="24"/>
          <w:szCs w:val="24"/>
          <w:lang w:eastAsia="ar-SA"/>
        </w:rPr>
        <w:t>о</w:t>
      </w:r>
      <w:r w:rsidRPr="007D7CBF">
        <w:rPr>
          <w:rFonts w:ascii="Arial" w:eastAsia="Arial" w:hAnsi="Arial" w:cs="Arial"/>
          <w:color w:val="000000"/>
          <w:kern w:val="1"/>
          <w:sz w:val="24"/>
          <w:szCs w:val="24"/>
          <w:lang w:eastAsia="ar-SA"/>
        </w:rPr>
        <w:t>жи</w:t>
      </w:r>
      <w:r w:rsidRPr="007D7CBF">
        <w:rPr>
          <w:rFonts w:ascii="Arial" w:eastAsia="Arial" w:hAnsi="Arial" w:cs="Arial"/>
          <w:color w:val="000000"/>
          <w:spacing w:val="-5"/>
          <w:kern w:val="1"/>
          <w:sz w:val="24"/>
          <w:szCs w:val="24"/>
          <w:lang w:eastAsia="ar-SA"/>
        </w:rPr>
        <w:t>в</w:t>
      </w:r>
      <w:r w:rsidRPr="007D7CBF">
        <w:rPr>
          <w:rFonts w:ascii="Arial" w:eastAsia="Arial" w:hAnsi="Arial" w:cs="Arial"/>
          <w:color w:val="000000"/>
          <w:spacing w:val="-1"/>
          <w:kern w:val="1"/>
          <w:sz w:val="24"/>
          <w:szCs w:val="24"/>
          <w:lang w:eastAsia="ar-SA"/>
        </w:rPr>
        <w:t>о</w:t>
      </w:r>
      <w:r w:rsidRPr="007D7CBF">
        <w:rPr>
          <w:rFonts w:ascii="Arial" w:eastAsia="Arial" w:hAnsi="Arial" w:cs="Arial"/>
          <w:color w:val="000000"/>
          <w:kern w:val="1"/>
          <w:sz w:val="24"/>
          <w:szCs w:val="24"/>
          <w:lang w:eastAsia="ar-SA"/>
        </w:rPr>
        <w:t>сти</w:t>
      </w:r>
      <w:r w:rsidRPr="007D7CBF">
        <w:rPr>
          <w:rFonts w:ascii="Arial" w:eastAsia="Arial" w:hAnsi="Arial" w:cs="Arial"/>
          <w:color w:val="000000"/>
          <w:spacing w:val="3"/>
          <w:kern w:val="1"/>
          <w:sz w:val="24"/>
          <w:szCs w:val="24"/>
          <w:lang w:eastAsia="ar-SA"/>
        </w:rPr>
        <w:t xml:space="preserve"> </w:t>
      </w:r>
      <w:r w:rsidRPr="007D7CBF">
        <w:rPr>
          <w:rFonts w:ascii="Arial" w:eastAsia="Arial" w:hAnsi="Arial" w:cs="Arial"/>
          <w:color w:val="000000"/>
          <w:spacing w:val="-1"/>
          <w:kern w:val="1"/>
          <w:sz w:val="24"/>
          <w:szCs w:val="24"/>
          <w:lang w:eastAsia="ar-SA"/>
        </w:rPr>
        <w:t>д</w:t>
      </w:r>
      <w:r w:rsidRPr="007D7CBF">
        <w:rPr>
          <w:rFonts w:ascii="Arial" w:eastAsia="Arial" w:hAnsi="Arial" w:cs="Arial"/>
          <w:color w:val="000000"/>
          <w:spacing w:val="1"/>
          <w:kern w:val="1"/>
          <w:sz w:val="24"/>
          <w:szCs w:val="24"/>
          <w:lang w:eastAsia="ar-SA"/>
        </w:rPr>
        <w:t>о</w:t>
      </w:r>
      <w:r w:rsidRPr="007D7CBF">
        <w:rPr>
          <w:rFonts w:ascii="Arial" w:eastAsia="Arial" w:hAnsi="Arial" w:cs="Arial"/>
          <w:color w:val="000000"/>
          <w:kern w:val="1"/>
          <w:sz w:val="24"/>
          <w:szCs w:val="24"/>
          <w:lang w:eastAsia="ar-SA"/>
        </w:rPr>
        <w:t>с</w:t>
      </w:r>
      <w:r w:rsidRPr="007D7CBF">
        <w:rPr>
          <w:rFonts w:ascii="Arial" w:eastAsia="Arial" w:hAnsi="Arial" w:cs="Arial"/>
          <w:color w:val="000000"/>
          <w:spacing w:val="-2"/>
          <w:kern w:val="1"/>
          <w:sz w:val="24"/>
          <w:szCs w:val="24"/>
          <w:lang w:eastAsia="ar-SA"/>
        </w:rPr>
        <w:t>т</w:t>
      </w:r>
      <w:r w:rsidRPr="007D7CBF">
        <w:rPr>
          <w:rFonts w:ascii="Arial" w:eastAsia="Arial" w:hAnsi="Arial" w:cs="Arial"/>
          <w:color w:val="000000"/>
          <w:spacing w:val="1"/>
          <w:kern w:val="1"/>
          <w:sz w:val="24"/>
          <w:szCs w:val="24"/>
          <w:lang w:eastAsia="ar-SA"/>
        </w:rPr>
        <w:t>а</w:t>
      </w:r>
      <w:r w:rsidRPr="007D7CBF">
        <w:rPr>
          <w:rFonts w:ascii="Arial" w:eastAsia="Arial" w:hAnsi="Arial" w:cs="Arial"/>
          <w:color w:val="000000"/>
          <w:kern w:val="1"/>
          <w:sz w:val="24"/>
          <w:szCs w:val="24"/>
          <w:lang w:eastAsia="ar-SA"/>
        </w:rPr>
        <w:t>вн</w:t>
      </w:r>
      <w:r w:rsidRPr="007D7CBF">
        <w:rPr>
          <w:rFonts w:ascii="Arial" w:eastAsia="Arial" w:hAnsi="Arial" w:cs="Arial"/>
          <w:color w:val="000000"/>
          <w:kern w:val="1"/>
          <w:sz w:val="24"/>
          <w:szCs w:val="24"/>
          <w:lang w:val="sr-Cyrl-RS" w:eastAsia="ar-SA"/>
        </w:rPr>
        <w:t>ог возила</w:t>
      </w:r>
      <w:r w:rsidRPr="007D7CBF">
        <w:rPr>
          <w:rFonts w:ascii="Arial" w:eastAsia="Arial" w:hAnsi="Arial" w:cs="Arial"/>
          <w:color w:val="000000"/>
          <w:spacing w:val="1"/>
          <w:kern w:val="1"/>
          <w:sz w:val="24"/>
          <w:szCs w:val="24"/>
          <w:lang w:eastAsia="ar-SA"/>
        </w:rPr>
        <w:t xml:space="preserve"> </w:t>
      </w:r>
      <w:r w:rsidRPr="007D7CBF">
        <w:rPr>
          <w:rFonts w:ascii="Arial" w:eastAsia="Arial" w:hAnsi="Arial" w:cs="Arial"/>
          <w:color w:val="000000"/>
          <w:kern w:val="1"/>
          <w:sz w:val="24"/>
          <w:szCs w:val="24"/>
          <w:lang w:eastAsia="ar-SA"/>
        </w:rPr>
        <w:t>(</w:t>
      </w:r>
      <w:r w:rsidRPr="007D7CBF">
        <w:rPr>
          <w:rFonts w:ascii="Arial" w:eastAsia="Arial" w:hAnsi="Arial" w:cs="Arial"/>
          <w:color w:val="000000"/>
          <w:spacing w:val="-1"/>
          <w:kern w:val="1"/>
          <w:sz w:val="24"/>
          <w:szCs w:val="24"/>
          <w:lang w:eastAsia="ar-SA"/>
        </w:rPr>
        <w:t>д</w:t>
      </w:r>
      <w:r w:rsidRPr="007D7CBF">
        <w:rPr>
          <w:rFonts w:ascii="Arial" w:eastAsia="Arial" w:hAnsi="Arial" w:cs="Arial"/>
          <w:color w:val="000000"/>
          <w:spacing w:val="1"/>
          <w:kern w:val="1"/>
          <w:sz w:val="24"/>
          <w:szCs w:val="24"/>
          <w:lang w:eastAsia="ar-SA"/>
        </w:rPr>
        <w:t>о</w:t>
      </w:r>
      <w:r w:rsidRPr="007D7CBF">
        <w:rPr>
          <w:rFonts w:ascii="Arial" w:eastAsia="Arial" w:hAnsi="Arial" w:cs="Arial"/>
          <w:color w:val="000000"/>
          <w:spacing w:val="5"/>
          <w:kern w:val="1"/>
          <w:sz w:val="24"/>
          <w:szCs w:val="24"/>
          <w:lang w:eastAsia="ar-SA"/>
        </w:rPr>
        <w:t>к</w:t>
      </w:r>
      <w:r w:rsidRPr="007D7CBF">
        <w:rPr>
          <w:rFonts w:ascii="Arial" w:eastAsia="Arial" w:hAnsi="Arial" w:cs="Arial"/>
          <w:color w:val="000000"/>
          <w:spacing w:val="-1"/>
          <w:kern w:val="1"/>
          <w:sz w:val="24"/>
          <w:szCs w:val="24"/>
          <w:lang w:eastAsia="ar-SA"/>
        </w:rPr>
        <w:t>а</w:t>
      </w:r>
      <w:r w:rsidRPr="007D7CBF">
        <w:rPr>
          <w:rFonts w:ascii="Arial" w:eastAsia="Arial" w:hAnsi="Arial" w:cs="Arial"/>
          <w:color w:val="000000"/>
          <w:kern w:val="1"/>
          <w:sz w:val="24"/>
          <w:szCs w:val="24"/>
          <w:lang w:eastAsia="ar-SA"/>
        </w:rPr>
        <w:t>з</w:t>
      </w:r>
      <w:r w:rsidRPr="007D7CBF">
        <w:rPr>
          <w:rFonts w:ascii="Arial" w:eastAsia="Arial" w:hAnsi="Arial" w:cs="Arial"/>
          <w:color w:val="000000"/>
          <w:spacing w:val="3"/>
          <w:kern w:val="1"/>
          <w:sz w:val="24"/>
          <w:szCs w:val="24"/>
          <w:lang w:eastAsia="ar-SA"/>
        </w:rPr>
        <w:t xml:space="preserve"> </w:t>
      </w:r>
      <w:r w:rsidRPr="007D7CBF">
        <w:rPr>
          <w:rFonts w:ascii="Arial" w:eastAsia="Arial" w:hAnsi="Arial" w:cs="Arial"/>
          <w:color w:val="000000"/>
          <w:kern w:val="1"/>
          <w:sz w:val="24"/>
          <w:szCs w:val="24"/>
          <w:lang w:eastAsia="ar-SA"/>
        </w:rPr>
        <w:t>о</w:t>
      </w:r>
      <w:r w:rsidRPr="007D7CBF">
        <w:rPr>
          <w:rFonts w:ascii="Arial" w:eastAsia="Arial" w:hAnsi="Arial" w:cs="Arial"/>
          <w:color w:val="000000"/>
          <w:spacing w:val="3"/>
          <w:kern w:val="1"/>
          <w:sz w:val="24"/>
          <w:szCs w:val="24"/>
          <w:lang w:eastAsia="ar-SA"/>
        </w:rPr>
        <w:t xml:space="preserve"> </w:t>
      </w:r>
      <w:r w:rsidRPr="007D7CBF">
        <w:rPr>
          <w:rFonts w:ascii="Arial" w:eastAsia="Arial" w:hAnsi="Arial" w:cs="Arial"/>
          <w:color w:val="000000"/>
          <w:spacing w:val="-5"/>
          <w:kern w:val="1"/>
          <w:sz w:val="24"/>
          <w:szCs w:val="24"/>
          <w:lang w:eastAsia="ar-SA"/>
        </w:rPr>
        <w:t>в</w:t>
      </w:r>
      <w:r w:rsidRPr="007D7CBF">
        <w:rPr>
          <w:rFonts w:ascii="Arial" w:eastAsia="Arial" w:hAnsi="Arial" w:cs="Arial"/>
          <w:color w:val="000000"/>
          <w:spacing w:val="-1"/>
          <w:kern w:val="1"/>
          <w:sz w:val="24"/>
          <w:szCs w:val="24"/>
          <w:lang w:eastAsia="ar-SA"/>
        </w:rPr>
        <w:t>л</w:t>
      </w:r>
      <w:r w:rsidRPr="007D7CBF">
        <w:rPr>
          <w:rFonts w:ascii="Arial" w:eastAsia="Arial" w:hAnsi="Arial" w:cs="Arial"/>
          <w:color w:val="000000"/>
          <w:spacing w:val="1"/>
          <w:kern w:val="1"/>
          <w:sz w:val="24"/>
          <w:szCs w:val="24"/>
          <w:lang w:eastAsia="ar-SA"/>
        </w:rPr>
        <w:t>а</w:t>
      </w:r>
      <w:r w:rsidRPr="007D7CBF">
        <w:rPr>
          <w:rFonts w:ascii="Arial" w:eastAsia="Arial" w:hAnsi="Arial" w:cs="Arial"/>
          <w:color w:val="000000"/>
          <w:kern w:val="1"/>
          <w:sz w:val="24"/>
          <w:szCs w:val="24"/>
          <w:lang w:eastAsia="ar-SA"/>
        </w:rPr>
        <w:t>сни</w:t>
      </w:r>
      <w:r w:rsidRPr="007D7CBF">
        <w:rPr>
          <w:rFonts w:ascii="Arial" w:eastAsia="Arial" w:hAnsi="Arial" w:cs="Arial"/>
          <w:color w:val="000000"/>
          <w:spacing w:val="-1"/>
          <w:kern w:val="1"/>
          <w:sz w:val="24"/>
          <w:szCs w:val="24"/>
          <w:lang w:eastAsia="ar-SA"/>
        </w:rPr>
        <w:t>ш</w:t>
      </w:r>
      <w:r w:rsidRPr="007D7CBF">
        <w:rPr>
          <w:rFonts w:ascii="Arial" w:eastAsia="Arial" w:hAnsi="Arial" w:cs="Arial"/>
          <w:color w:val="000000"/>
          <w:kern w:val="1"/>
          <w:sz w:val="24"/>
          <w:szCs w:val="24"/>
          <w:lang w:eastAsia="ar-SA"/>
        </w:rPr>
        <w:t>т</w:t>
      </w:r>
      <w:r w:rsidRPr="007D7CBF">
        <w:rPr>
          <w:rFonts w:ascii="Arial" w:eastAsia="Arial" w:hAnsi="Arial" w:cs="Arial"/>
          <w:color w:val="000000"/>
          <w:spacing w:val="-5"/>
          <w:kern w:val="1"/>
          <w:sz w:val="24"/>
          <w:szCs w:val="24"/>
          <w:lang w:eastAsia="ar-SA"/>
        </w:rPr>
        <w:t>в</w:t>
      </w:r>
      <w:r w:rsidRPr="007D7CBF">
        <w:rPr>
          <w:rFonts w:ascii="Arial" w:eastAsia="Arial" w:hAnsi="Arial" w:cs="Arial"/>
          <w:color w:val="000000"/>
          <w:spacing w:val="-26"/>
          <w:kern w:val="1"/>
          <w:sz w:val="24"/>
          <w:szCs w:val="24"/>
          <w:lang w:eastAsia="ar-SA"/>
        </w:rPr>
        <w:t>у</w:t>
      </w:r>
      <w:r w:rsidRPr="007D7CBF">
        <w:rPr>
          <w:rFonts w:ascii="Arial" w:eastAsia="Arial" w:hAnsi="Arial" w:cs="Arial"/>
          <w:color w:val="000000"/>
          <w:kern w:val="1"/>
          <w:sz w:val="24"/>
          <w:szCs w:val="24"/>
          <w:lang w:eastAsia="ar-SA"/>
        </w:rPr>
        <w:t>,</w:t>
      </w:r>
      <w:r w:rsidRPr="007D7CBF">
        <w:rPr>
          <w:rFonts w:ascii="Arial" w:eastAsia="Arial" w:hAnsi="Arial" w:cs="Arial"/>
          <w:color w:val="000000"/>
          <w:spacing w:val="1"/>
          <w:kern w:val="1"/>
          <w:sz w:val="24"/>
          <w:szCs w:val="24"/>
          <w:lang w:eastAsia="ar-SA"/>
        </w:rPr>
        <w:t xml:space="preserve"> </w:t>
      </w:r>
      <w:r w:rsidRPr="007D7CBF">
        <w:rPr>
          <w:rFonts w:ascii="Arial" w:eastAsia="Arial" w:hAnsi="Arial" w:cs="Arial"/>
          <w:color w:val="000000"/>
          <w:spacing w:val="-2"/>
          <w:kern w:val="1"/>
          <w:sz w:val="24"/>
          <w:szCs w:val="24"/>
          <w:lang w:eastAsia="ar-SA"/>
        </w:rPr>
        <w:t>у</w:t>
      </w:r>
      <w:r w:rsidRPr="007D7CBF">
        <w:rPr>
          <w:rFonts w:ascii="Arial" w:eastAsia="Arial" w:hAnsi="Arial" w:cs="Arial"/>
          <w:color w:val="000000"/>
          <w:spacing w:val="-6"/>
          <w:kern w:val="1"/>
          <w:sz w:val="24"/>
          <w:szCs w:val="24"/>
          <w:lang w:eastAsia="ar-SA"/>
        </w:rPr>
        <w:t>г</w:t>
      </w:r>
      <w:r w:rsidRPr="007D7CBF">
        <w:rPr>
          <w:rFonts w:ascii="Arial" w:eastAsia="Arial" w:hAnsi="Arial" w:cs="Arial"/>
          <w:color w:val="000000"/>
          <w:spacing w:val="1"/>
          <w:kern w:val="1"/>
          <w:sz w:val="24"/>
          <w:szCs w:val="24"/>
          <w:lang w:eastAsia="ar-SA"/>
        </w:rPr>
        <w:t>о</w:t>
      </w:r>
      <w:r w:rsidRPr="007D7CBF">
        <w:rPr>
          <w:rFonts w:ascii="Arial" w:eastAsia="Arial" w:hAnsi="Arial" w:cs="Arial"/>
          <w:color w:val="000000"/>
          <w:spacing w:val="-3"/>
          <w:kern w:val="1"/>
          <w:sz w:val="24"/>
          <w:szCs w:val="24"/>
          <w:lang w:eastAsia="ar-SA"/>
        </w:rPr>
        <w:t>в</w:t>
      </w:r>
      <w:r w:rsidRPr="007D7CBF">
        <w:rPr>
          <w:rFonts w:ascii="Arial" w:eastAsia="Arial" w:hAnsi="Arial" w:cs="Arial"/>
          <w:color w:val="000000"/>
          <w:spacing w:val="1"/>
          <w:kern w:val="1"/>
          <w:sz w:val="24"/>
          <w:szCs w:val="24"/>
          <w:lang w:eastAsia="ar-SA"/>
        </w:rPr>
        <w:t>о</w:t>
      </w:r>
      <w:r w:rsidRPr="007D7CBF">
        <w:rPr>
          <w:rFonts w:ascii="Arial" w:eastAsia="Arial" w:hAnsi="Arial" w:cs="Arial"/>
          <w:color w:val="000000"/>
          <w:kern w:val="1"/>
          <w:sz w:val="24"/>
          <w:szCs w:val="24"/>
          <w:lang w:eastAsia="ar-SA"/>
        </w:rPr>
        <w:t>р</w:t>
      </w:r>
      <w:r w:rsidRPr="007D7CBF">
        <w:rPr>
          <w:rFonts w:ascii="Arial" w:eastAsia="Arial" w:hAnsi="Arial" w:cs="Arial"/>
          <w:color w:val="000000"/>
          <w:spacing w:val="3"/>
          <w:kern w:val="1"/>
          <w:sz w:val="24"/>
          <w:szCs w:val="24"/>
          <w:lang w:eastAsia="ar-SA"/>
        </w:rPr>
        <w:t xml:space="preserve"> </w:t>
      </w:r>
      <w:r w:rsidRPr="007D7CBF">
        <w:rPr>
          <w:rFonts w:ascii="Arial" w:eastAsia="Arial" w:hAnsi="Arial" w:cs="Arial"/>
          <w:color w:val="000000"/>
          <w:kern w:val="1"/>
          <w:sz w:val="24"/>
          <w:szCs w:val="24"/>
          <w:lang w:eastAsia="ar-SA"/>
        </w:rPr>
        <w:t>о з</w:t>
      </w:r>
      <w:r w:rsidRPr="007D7CBF">
        <w:rPr>
          <w:rFonts w:ascii="Arial" w:eastAsia="Arial" w:hAnsi="Arial" w:cs="Arial"/>
          <w:color w:val="000000"/>
          <w:spacing w:val="1"/>
          <w:kern w:val="1"/>
          <w:sz w:val="24"/>
          <w:szCs w:val="24"/>
          <w:lang w:eastAsia="ar-SA"/>
        </w:rPr>
        <w:t>а</w:t>
      </w:r>
      <w:r w:rsidRPr="007D7CBF">
        <w:rPr>
          <w:rFonts w:ascii="Arial" w:eastAsia="Arial" w:hAnsi="Arial" w:cs="Arial"/>
          <w:color w:val="000000"/>
          <w:spacing w:val="3"/>
          <w:kern w:val="1"/>
          <w:sz w:val="24"/>
          <w:szCs w:val="24"/>
          <w:lang w:eastAsia="ar-SA"/>
        </w:rPr>
        <w:t>к</w:t>
      </w:r>
      <w:r w:rsidRPr="007D7CBF">
        <w:rPr>
          <w:rFonts w:ascii="Arial" w:eastAsia="Arial" w:hAnsi="Arial" w:cs="Arial"/>
          <w:color w:val="000000"/>
          <w:spacing w:val="-2"/>
          <w:kern w:val="1"/>
          <w:sz w:val="24"/>
          <w:szCs w:val="24"/>
          <w:lang w:eastAsia="ar-SA"/>
        </w:rPr>
        <w:t>у</w:t>
      </w:r>
      <w:r w:rsidRPr="007D7CBF">
        <w:rPr>
          <w:rFonts w:ascii="Arial" w:eastAsia="Arial" w:hAnsi="Arial" w:cs="Arial"/>
          <w:color w:val="000000"/>
          <w:spacing w:val="2"/>
          <w:kern w:val="1"/>
          <w:sz w:val="24"/>
          <w:szCs w:val="24"/>
          <w:lang w:eastAsia="ar-SA"/>
        </w:rPr>
        <w:t>п</w:t>
      </w:r>
      <w:r w:rsidRPr="007D7CBF">
        <w:rPr>
          <w:rFonts w:ascii="Arial" w:eastAsia="Arial" w:hAnsi="Arial" w:cs="Arial"/>
          <w:color w:val="000000"/>
          <w:kern w:val="1"/>
          <w:sz w:val="24"/>
          <w:szCs w:val="24"/>
          <w:lang w:eastAsia="ar-SA"/>
        </w:rPr>
        <w:t>у или</w:t>
      </w:r>
      <w:r w:rsidRPr="007D7CBF">
        <w:rPr>
          <w:rFonts w:ascii="Arial" w:eastAsia="Arial" w:hAnsi="Arial" w:cs="Arial"/>
          <w:color w:val="000000"/>
          <w:spacing w:val="2"/>
          <w:kern w:val="1"/>
          <w:sz w:val="24"/>
          <w:szCs w:val="24"/>
          <w:lang w:eastAsia="ar-SA"/>
        </w:rPr>
        <w:t xml:space="preserve"> </w:t>
      </w:r>
      <w:r w:rsidRPr="007D7CBF">
        <w:rPr>
          <w:rFonts w:ascii="Arial" w:eastAsia="Arial" w:hAnsi="Arial" w:cs="Arial"/>
          <w:color w:val="000000"/>
          <w:spacing w:val="-1"/>
          <w:kern w:val="1"/>
          <w:sz w:val="24"/>
          <w:szCs w:val="24"/>
          <w:lang w:eastAsia="ar-SA"/>
        </w:rPr>
        <w:t>д</w:t>
      </w:r>
      <w:r w:rsidRPr="007D7CBF">
        <w:rPr>
          <w:rFonts w:ascii="Arial" w:eastAsia="Arial" w:hAnsi="Arial" w:cs="Arial"/>
          <w:color w:val="000000"/>
          <w:spacing w:val="1"/>
          <w:kern w:val="1"/>
          <w:sz w:val="24"/>
          <w:szCs w:val="24"/>
          <w:lang w:eastAsia="ar-SA"/>
        </w:rPr>
        <w:t>р</w:t>
      </w:r>
      <w:r w:rsidRPr="007D7CBF">
        <w:rPr>
          <w:rFonts w:ascii="Arial" w:eastAsia="Arial" w:hAnsi="Arial" w:cs="Arial"/>
          <w:color w:val="000000"/>
          <w:spacing w:val="-2"/>
          <w:kern w:val="1"/>
          <w:sz w:val="24"/>
          <w:szCs w:val="24"/>
          <w:lang w:eastAsia="ar-SA"/>
        </w:rPr>
        <w:t>у</w:t>
      </w:r>
      <w:r w:rsidRPr="007D7CBF">
        <w:rPr>
          <w:rFonts w:ascii="Arial" w:eastAsia="Arial" w:hAnsi="Arial" w:cs="Arial"/>
          <w:color w:val="000000"/>
          <w:spacing w:val="-1"/>
          <w:kern w:val="1"/>
          <w:sz w:val="24"/>
          <w:szCs w:val="24"/>
          <w:lang w:eastAsia="ar-SA"/>
        </w:rPr>
        <w:t>г</w:t>
      </w:r>
      <w:r w:rsidRPr="007D7CBF">
        <w:rPr>
          <w:rFonts w:ascii="Arial" w:eastAsia="Arial" w:hAnsi="Arial" w:cs="Arial"/>
          <w:color w:val="000000"/>
          <w:kern w:val="1"/>
          <w:sz w:val="24"/>
          <w:szCs w:val="24"/>
          <w:lang w:eastAsia="ar-SA"/>
        </w:rPr>
        <w:t>и</w:t>
      </w:r>
      <w:r w:rsidRPr="007D7CBF">
        <w:rPr>
          <w:rFonts w:ascii="Arial" w:eastAsia="Arial" w:hAnsi="Arial" w:cs="Arial"/>
          <w:color w:val="000000"/>
          <w:spacing w:val="5"/>
          <w:kern w:val="1"/>
          <w:sz w:val="24"/>
          <w:szCs w:val="24"/>
          <w:lang w:eastAsia="ar-SA"/>
        </w:rPr>
        <w:t xml:space="preserve"> </w:t>
      </w:r>
      <w:r w:rsidRPr="007D7CBF">
        <w:rPr>
          <w:rFonts w:ascii="Arial" w:eastAsia="Arial" w:hAnsi="Arial" w:cs="Arial"/>
          <w:color w:val="000000"/>
          <w:spacing w:val="-1"/>
          <w:kern w:val="1"/>
          <w:sz w:val="24"/>
          <w:szCs w:val="24"/>
          <w:lang w:eastAsia="ar-SA"/>
        </w:rPr>
        <w:t>д</w:t>
      </w:r>
      <w:r w:rsidRPr="007D7CBF">
        <w:rPr>
          <w:rFonts w:ascii="Arial" w:eastAsia="Arial" w:hAnsi="Arial" w:cs="Arial"/>
          <w:color w:val="000000"/>
          <w:spacing w:val="1"/>
          <w:kern w:val="1"/>
          <w:sz w:val="24"/>
          <w:szCs w:val="24"/>
          <w:lang w:eastAsia="ar-SA"/>
        </w:rPr>
        <w:t>о</w:t>
      </w:r>
      <w:r w:rsidRPr="007D7CBF">
        <w:rPr>
          <w:rFonts w:ascii="Arial" w:eastAsia="Arial" w:hAnsi="Arial" w:cs="Arial"/>
          <w:color w:val="000000"/>
          <w:spacing w:val="5"/>
          <w:kern w:val="1"/>
          <w:sz w:val="24"/>
          <w:szCs w:val="24"/>
          <w:lang w:eastAsia="ar-SA"/>
        </w:rPr>
        <w:t>к</w:t>
      </w:r>
      <w:r w:rsidRPr="007D7CBF">
        <w:rPr>
          <w:rFonts w:ascii="Arial" w:eastAsia="Arial" w:hAnsi="Arial" w:cs="Arial"/>
          <w:color w:val="000000"/>
          <w:spacing w:val="-1"/>
          <w:kern w:val="1"/>
          <w:sz w:val="24"/>
          <w:szCs w:val="24"/>
          <w:lang w:eastAsia="ar-SA"/>
        </w:rPr>
        <w:t>а</w:t>
      </w:r>
      <w:r w:rsidRPr="007D7CBF">
        <w:rPr>
          <w:rFonts w:ascii="Arial" w:eastAsia="Arial" w:hAnsi="Arial" w:cs="Arial"/>
          <w:color w:val="000000"/>
          <w:kern w:val="1"/>
          <w:sz w:val="24"/>
          <w:szCs w:val="24"/>
          <w:lang w:eastAsia="ar-SA"/>
        </w:rPr>
        <w:t>з</w:t>
      </w:r>
      <w:r w:rsidRPr="007D7CBF">
        <w:rPr>
          <w:rFonts w:ascii="Arial" w:eastAsia="Arial" w:hAnsi="Arial" w:cs="Arial"/>
          <w:color w:val="000000"/>
          <w:spacing w:val="3"/>
          <w:kern w:val="1"/>
          <w:sz w:val="24"/>
          <w:szCs w:val="24"/>
          <w:lang w:eastAsia="ar-SA"/>
        </w:rPr>
        <w:t xml:space="preserve"> </w:t>
      </w:r>
      <w:r w:rsidRPr="007D7CBF">
        <w:rPr>
          <w:rFonts w:ascii="Arial" w:eastAsia="Arial" w:hAnsi="Arial" w:cs="Arial"/>
          <w:color w:val="000000"/>
          <w:kern w:val="1"/>
          <w:sz w:val="24"/>
          <w:szCs w:val="24"/>
          <w:lang w:eastAsia="ar-SA"/>
        </w:rPr>
        <w:t>из</w:t>
      </w:r>
      <w:r w:rsidRPr="007D7CBF">
        <w:rPr>
          <w:rFonts w:ascii="Arial" w:eastAsia="Arial" w:hAnsi="Arial" w:cs="Arial"/>
          <w:color w:val="000000"/>
          <w:spacing w:val="3"/>
          <w:kern w:val="1"/>
          <w:sz w:val="24"/>
          <w:szCs w:val="24"/>
          <w:lang w:eastAsia="ar-SA"/>
        </w:rPr>
        <w:t xml:space="preserve"> к</w:t>
      </w:r>
      <w:r w:rsidRPr="007D7CBF">
        <w:rPr>
          <w:rFonts w:ascii="Arial" w:eastAsia="Arial" w:hAnsi="Arial" w:cs="Arial"/>
          <w:color w:val="000000"/>
          <w:spacing w:val="1"/>
          <w:kern w:val="1"/>
          <w:sz w:val="24"/>
          <w:szCs w:val="24"/>
          <w:lang w:eastAsia="ar-SA"/>
        </w:rPr>
        <w:t>о</w:t>
      </w:r>
      <w:r w:rsidRPr="007D7CBF">
        <w:rPr>
          <w:rFonts w:ascii="Arial" w:eastAsia="Arial" w:hAnsi="Arial" w:cs="Arial"/>
          <w:color w:val="000000"/>
          <w:kern w:val="1"/>
          <w:sz w:val="24"/>
          <w:szCs w:val="24"/>
          <w:lang w:eastAsia="ar-SA"/>
        </w:rPr>
        <w:t>г</w:t>
      </w:r>
      <w:r w:rsidRPr="007D7CBF">
        <w:rPr>
          <w:rFonts w:ascii="Arial" w:eastAsia="Arial" w:hAnsi="Arial" w:cs="Arial"/>
          <w:color w:val="000000"/>
          <w:spacing w:val="1"/>
          <w:kern w:val="1"/>
          <w:sz w:val="24"/>
          <w:szCs w:val="24"/>
          <w:lang w:eastAsia="ar-SA"/>
        </w:rPr>
        <w:t xml:space="preserve"> </w:t>
      </w:r>
      <w:r w:rsidRPr="007D7CBF">
        <w:rPr>
          <w:rFonts w:ascii="Arial" w:eastAsia="Arial" w:hAnsi="Arial" w:cs="Arial"/>
          <w:color w:val="000000"/>
          <w:kern w:val="1"/>
          <w:sz w:val="24"/>
          <w:szCs w:val="24"/>
          <w:lang w:eastAsia="ar-SA"/>
        </w:rPr>
        <w:t>се</w:t>
      </w:r>
      <w:r w:rsidRPr="007D7CBF">
        <w:rPr>
          <w:rFonts w:ascii="Arial" w:eastAsia="Arial" w:hAnsi="Arial" w:cs="Arial"/>
          <w:color w:val="000000"/>
          <w:spacing w:val="3"/>
          <w:kern w:val="1"/>
          <w:sz w:val="24"/>
          <w:szCs w:val="24"/>
          <w:lang w:eastAsia="ar-SA"/>
        </w:rPr>
        <w:t xml:space="preserve"> </w:t>
      </w:r>
      <w:r w:rsidRPr="007D7CBF">
        <w:rPr>
          <w:rFonts w:ascii="Arial" w:eastAsia="Arial" w:hAnsi="Arial" w:cs="Arial"/>
          <w:color w:val="000000"/>
          <w:kern w:val="1"/>
          <w:sz w:val="24"/>
          <w:szCs w:val="24"/>
          <w:lang w:eastAsia="ar-SA"/>
        </w:rPr>
        <w:t>нес</w:t>
      </w:r>
      <w:r w:rsidRPr="007D7CBF">
        <w:rPr>
          <w:rFonts w:ascii="Arial" w:eastAsia="Arial" w:hAnsi="Arial" w:cs="Arial"/>
          <w:color w:val="000000"/>
          <w:spacing w:val="-4"/>
          <w:kern w:val="1"/>
          <w:sz w:val="24"/>
          <w:szCs w:val="24"/>
          <w:lang w:eastAsia="ar-SA"/>
        </w:rPr>
        <w:t>у</w:t>
      </w:r>
      <w:r w:rsidRPr="007D7CBF">
        <w:rPr>
          <w:rFonts w:ascii="Arial" w:eastAsia="Arial" w:hAnsi="Arial" w:cs="Arial"/>
          <w:color w:val="000000"/>
          <w:kern w:val="1"/>
          <w:sz w:val="24"/>
          <w:szCs w:val="24"/>
          <w:lang w:eastAsia="ar-SA"/>
        </w:rPr>
        <w:t>мњи</w:t>
      </w:r>
      <w:r w:rsidRPr="007D7CBF">
        <w:rPr>
          <w:rFonts w:ascii="Arial" w:eastAsia="Arial" w:hAnsi="Arial" w:cs="Arial"/>
          <w:color w:val="000000"/>
          <w:spacing w:val="-3"/>
          <w:kern w:val="1"/>
          <w:sz w:val="24"/>
          <w:szCs w:val="24"/>
          <w:lang w:eastAsia="ar-SA"/>
        </w:rPr>
        <w:t>в</w:t>
      </w:r>
      <w:r w:rsidRPr="007D7CBF">
        <w:rPr>
          <w:rFonts w:ascii="Arial" w:eastAsia="Arial" w:hAnsi="Arial" w:cs="Arial"/>
          <w:color w:val="000000"/>
          <w:kern w:val="1"/>
          <w:sz w:val="24"/>
          <w:szCs w:val="24"/>
          <w:lang w:eastAsia="ar-SA"/>
        </w:rPr>
        <w:t>о</w:t>
      </w:r>
      <w:r w:rsidRPr="007D7CBF">
        <w:rPr>
          <w:rFonts w:ascii="Arial" w:eastAsia="Arial" w:hAnsi="Arial" w:cs="Arial"/>
          <w:color w:val="000000"/>
          <w:spacing w:val="3"/>
          <w:kern w:val="1"/>
          <w:sz w:val="24"/>
          <w:szCs w:val="24"/>
          <w:lang w:eastAsia="ar-SA"/>
        </w:rPr>
        <w:t xml:space="preserve"> </w:t>
      </w:r>
      <w:r w:rsidRPr="007D7CBF">
        <w:rPr>
          <w:rFonts w:ascii="Arial" w:eastAsia="Arial" w:hAnsi="Arial" w:cs="Arial"/>
          <w:color w:val="000000"/>
          <w:kern w:val="1"/>
          <w:sz w:val="24"/>
          <w:szCs w:val="24"/>
          <w:lang w:eastAsia="ar-SA"/>
        </w:rPr>
        <w:t>м</w:t>
      </w:r>
      <w:r w:rsidRPr="007D7CBF">
        <w:rPr>
          <w:rFonts w:ascii="Arial" w:eastAsia="Arial" w:hAnsi="Arial" w:cs="Arial"/>
          <w:color w:val="000000"/>
          <w:spacing w:val="-1"/>
          <w:kern w:val="1"/>
          <w:sz w:val="24"/>
          <w:szCs w:val="24"/>
          <w:lang w:eastAsia="ar-SA"/>
        </w:rPr>
        <w:t>о</w:t>
      </w:r>
      <w:r w:rsidRPr="007D7CBF">
        <w:rPr>
          <w:rFonts w:ascii="Arial" w:eastAsia="Arial" w:hAnsi="Arial" w:cs="Arial"/>
          <w:color w:val="000000"/>
          <w:spacing w:val="-2"/>
          <w:kern w:val="1"/>
          <w:sz w:val="24"/>
          <w:szCs w:val="24"/>
          <w:lang w:eastAsia="ar-SA"/>
        </w:rPr>
        <w:t>ж</w:t>
      </w:r>
      <w:r w:rsidRPr="007D7CBF">
        <w:rPr>
          <w:rFonts w:ascii="Arial" w:eastAsia="Arial" w:hAnsi="Arial" w:cs="Arial"/>
          <w:color w:val="000000"/>
          <w:kern w:val="1"/>
          <w:sz w:val="24"/>
          <w:szCs w:val="24"/>
          <w:lang w:eastAsia="ar-SA"/>
        </w:rPr>
        <w:t>е</w:t>
      </w:r>
      <w:r w:rsidRPr="007D7CBF">
        <w:rPr>
          <w:rFonts w:ascii="Arial" w:eastAsia="Arial" w:hAnsi="Arial" w:cs="Arial"/>
          <w:color w:val="000000"/>
          <w:spacing w:val="3"/>
          <w:kern w:val="1"/>
          <w:sz w:val="24"/>
          <w:szCs w:val="24"/>
          <w:lang w:eastAsia="ar-SA"/>
        </w:rPr>
        <w:t xml:space="preserve"> </w:t>
      </w:r>
      <w:r w:rsidRPr="007D7CBF">
        <w:rPr>
          <w:rFonts w:ascii="Arial" w:eastAsia="Arial" w:hAnsi="Arial" w:cs="Arial"/>
          <w:color w:val="000000"/>
          <w:spacing w:val="-2"/>
          <w:kern w:val="1"/>
          <w:sz w:val="24"/>
          <w:szCs w:val="24"/>
          <w:lang w:eastAsia="ar-SA"/>
        </w:rPr>
        <w:t>у</w:t>
      </w:r>
      <w:r w:rsidRPr="007D7CBF">
        <w:rPr>
          <w:rFonts w:ascii="Arial" w:eastAsia="Arial" w:hAnsi="Arial" w:cs="Arial"/>
          <w:color w:val="000000"/>
          <w:kern w:val="1"/>
          <w:sz w:val="24"/>
          <w:szCs w:val="24"/>
          <w:lang w:eastAsia="ar-SA"/>
        </w:rPr>
        <w:t>тв</w:t>
      </w:r>
      <w:r w:rsidRPr="007D7CBF">
        <w:rPr>
          <w:rFonts w:ascii="Arial" w:eastAsia="Arial" w:hAnsi="Arial" w:cs="Arial"/>
          <w:color w:val="000000"/>
          <w:spacing w:val="-4"/>
          <w:kern w:val="1"/>
          <w:sz w:val="24"/>
          <w:szCs w:val="24"/>
          <w:lang w:eastAsia="ar-SA"/>
        </w:rPr>
        <w:t>р</w:t>
      </w:r>
      <w:r w:rsidRPr="007D7CBF">
        <w:rPr>
          <w:rFonts w:ascii="Arial" w:eastAsia="Arial" w:hAnsi="Arial" w:cs="Arial"/>
          <w:color w:val="000000"/>
          <w:spacing w:val="-1"/>
          <w:kern w:val="1"/>
          <w:sz w:val="24"/>
          <w:szCs w:val="24"/>
          <w:lang w:eastAsia="ar-SA"/>
        </w:rPr>
        <w:t>д</w:t>
      </w:r>
      <w:r w:rsidRPr="007D7CBF">
        <w:rPr>
          <w:rFonts w:ascii="Arial" w:eastAsia="Arial" w:hAnsi="Arial" w:cs="Arial"/>
          <w:color w:val="000000"/>
          <w:kern w:val="1"/>
          <w:sz w:val="24"/>
          <w:szCs w:val="24"/>
          <w:lang w:eastAsia="ar-SA"/>
        </w:rPr>
        <w:t>ити</w:t>
      </w:r>
      <w:r w:rsidRPr="007D7CBF">
        <w:rPr>
          <w:rFonts w:ascii="Arial" w:eastAsia="Arial" w:hAnsi="Arial" w:cs="Arial"/>
          <w:color w:val="000000"/>
          <w:spacing w:val="3"/>
          <w:kern w:val="1"/>
          <w:sz w:val="24"/>
          <w:szCs w:val="24"/>
          <w:lang w:eastAsia="ar-SA"/>
        </w:rPr>
        <w:t xml:space="preserve"> </w:t>
      </w:r>
      <w:r w:rsidRPr="007D7CBF">
        <w:rPr>
          <w:rFonts w:ascii="Arial" w:eastAsia="Arial" w:hAnsi="Arial" w:cs="Arial"/>
          <w:color w:val="000000"/>
          <w:spacing w:val="-1"/>
          <w:kern w:val="1"/>
          <w:sz w:val="24"/>
          <w:szCs w:val="24"/>
          <w:lang w:eastAsia="ar-SA"/>
        </w:rPr>
        <w:t>д</w:t>
      </w:r>
      <w:r w:rsidRPr="007D7CBF">
        <w:rPr>
          <w:rFonts w:ascii="Arial" w:eastAsia="Arial" w:hAnsi="Arial" w:cs="Arial"/>
          <w:color w:val="000000"/>
          <w:kern w:val="1"/>
          <w:sz w:val="24"/>
          <w:szCs w:val="24"/>
          <w:lang w:eastAsia="ar-SA"/>
        </w:rPr>
        <w:t>а</w:t>
      </w:r>
      <w:r w:rsidRPr="007D7CBF">
        <w:rPr>
          <w:rFonts w:ascii="Arial" w:eastAsia="Arial" w:hAnsi="Arial" w:cs="Arial"/>
          <w:color w:val="000000"/>
          <w:spacing w:val="3"/>
          <w:kern w:val="1"/>
          <w:sz w:val="24"/>
          <w:szCs w:val="24"/>
          <w:lang w:eastAsia="ar-SA"/>
        </w:rPr>
        <w:t xml:space="preserve"> </w:t>
      </w:r>
      <w:r w:rsidRPr="007D7CBF">
        <w:rPr>
          <w:rFonts w:ascii="Arial" w:eastAsia="Arial" w:hAnsi="Arial" w:cs="Arial"/>
          <w:color w:val="000000"/>
          <w:kern w:val="1"/>
          <w:sz w:val="24"/>
          <w:szCs w:val="24"/>
          <w:lang w:eastAsia="ar-SA"/>
        </w:rPr>
        <w:t>пон</w:t>
      </w:r>
      <w:r w:rsidRPr="007D7CBF">
        <w:rPr>
          <w:rFonts w:ascii="Arial" w:eastAsia="Arial" w:hAnsi="Arial" w:cs="Arial"/>
          <w:color w:val="000000"/>
          <w:spacing w:val="-2"/>
          <w:kern w:val="1"/>
          <w:sz w:val="24"/>
          <w:szCs w:val="24"/>
          <w:lang w:eastAsia="ar-SA"/>
        </w:rPr>
        <w:t>у</w:t>
      </w:r>
      <w:r w:rsidRPr="007D7CBF">
        <w:rPr>
          <w:rFonts w:ascii="Arial" w:eastAsia="Arial" w:hAnsi="Arial" w:cs="Arial"/>
          <w:color w:val="000000"/>
          <w:spacing w:val="1"/>
          <w:kern w:val="1"/>
          <w:sz w:val="24"/>
          <w:szCs w:val="24"/>
          <w:lang w:eastAsia="ar-SA"/>
        </w:rPr>
        <w:t>ђ</w:t>
      </w:r>
      <w:r w:rsidRPr="007D7CBF">
        <w:rPr>
          <w:rFonts w:ascii="Arial" w:eastAsia="Arial" w:hAnsi="Arial" w:cs="Arial"/>
          <w:color w:val="000000"/>
          <w:spacing w:val="-4"/>
          <w:kern w:val="1"/>
          <w:sz w:val="24"/>
          <w:szCs w:val="24"/>
          <w:lang w:eastAsia="ar-SA"/>
        </w:rPr>
        <w:t>а</w:t>
      </w:r>
      <w:r w:rsidRPr="007D7CBF">
        <w:rPr>
          <w:rFonts w:ascii="Arial" w:eastAsia="Arial" w:hAnsi="Arial" w:cs="Arial"/>
          <w:color w:val="000000"/>
          <w:kern w:val="1"/>
          <w:sz w:val="24"/>
          <w:szCs w:val="24"/>
          <w:lang w:eastAsia="ar-SA"/>
        </w:rPr>
        <w:t xml:space="preserve">ч </w:t>
      </w:r>
      <w:r w:rsidRPr="007D7CBF">
        <w:rPr>
          <w:rFonts w:ascii="Arial" w:eastAsia="Arial" w:hAnsi="Arial" w:cs="Arial"/>
          <w:color w:val="000000"/>
          <w:spacing w:val="1"/>
          <w:kern w:val="1"/>
          <w:sz w:val="24"/>
          <w:szCs w:val="24"/>
          <w:lang w:eastAsia="ar-SA"/>
        </w:rPr>
        <w:t>ра</w:t>
      </w:r>
      <w:r w:rsidRPr="007D7CBF">
        <w:rPr>
          <w:rFonts w:ascii="Arial" w:eastAsia="Arial" w:hAnsi="Arial" w:cs="Arial"/>
          <w:color w:val="000000"/>
          <w:kern w:val="1"/>
          <w:sz w:val="24"/>
          <w:szCs w:val="24"/>
          <w:lang w:eastAsia="ar-SA"/>
        </w:rPr>
        <w:t>сп</w:t>
      </w:r>
      <w:r w:rsidRPr="007D7CBF">
        <w:rPr>
          <w:rFonts w:ascii="Arial" w:eastAsia="Arial" w:hAnsi="Arial" w:cs="Arial"/>
          <w:color w:val="000000"/>
          <w:spacing w:val="-4"/>
          <w:kern w:val="1"/>
          <w:sz w:val="24"/>
          <w:szCs w:val="24"/>
          <w:lang w:eastAsia="ar-SA"/>
        </w:rPr>
        <w:t>о</w:t>
      </w:r>
      <w:r w:rsidRPr="007D7CBF">
        <w:rPr>
          <w:rFonts w:ascii="Arial" w:eastAsia="Arial" w:hAnsi="Arial" w:cs="Arial"/>
          <w:color w:val="000000"/>
          <w:spacing w:val="-1"/>
          <w:kern w:val="1"/>
          <w:sz w:val="24"/>
          <w:szCs w:val="24"/>
          <w:lang w:eastAsia="ar-SA"/>
        </w:rPr>
        <w:t>л</w:t>
      </w:r>
      <w:r w:rsidRPr="007D7CBF">
        <w:rPr>
          <w:rFonts w:ascii="Arial" w:eastAsia="Arial" w:hAnsi="Arial" w:cs="Arial"/>
          <w:color w:val="000000"/>
          <w:spacing w:val="1"/>
          <w:kern w:val="1"/>
          <w:sz w:val="24"/>
          <w:szCs w:val="24"/>
          <w:lang w:eastAsia="ar-SA"/>
        </w:rPr>
        <w:t>а</w:t>
      </w:r>
      <w:r w:rsidRPr="007D7CBF">
        <w:rPr>
          <w:rFonts w:ascii="Arial" w:eastAsia="Arial" w:hAnsi="Arial" w:cs="Arial"/>
          <w:color w:val="000000"/>
          <w:spacing w:val="-2"/>
          <w:kern w:val="1"/>
          <w:sz w:val="24"/>
          <w:szCs w:val="24"/>
          <w:lang w:eastAsia="ar-SA"/>
        </w:rPr>
        <w:t>ж</w:t>
      </w:r>
      <w:r w:rsidRPr="007D7CBF">
        <w:rPr>
          <w:rFonts w:ascii="Arial" w:eastAsia="Arial" w:hAnsi="Arial" w:cs="Arial"/>
          <w:color w:val="000000"/>
          <w:kern w:val="1"/>
          <w:sz w:val="24"/>
          <w:szCs w:val="24"/>
          <w:lang w:eastAsia="ar-SA"/>
        </w:rPr>
        <w:t>е</w:t>
      </w:r>
      <w:r w:rsidRPr="007D7CBF">
        <w:rPr>
          <w:rFonts w:ascii="Arial" w:eastAsia="Arial" w:hAnsi="Arial" w:cs="Arial"/>
          <w:color w:val="000000"/>
          <w:spacing w:val="1"/>
          <w:kern w:val="1"/>
          <w:sz w:val="24"/>
          <w:szCs w:val="24"/>
          <w:lang w:eastAsia="ar-SA"/>
        </w:rPr>
        <w:t xml:space="preserve"> </w:t>
      </w:r>
      <w:r w:rsidRPr="007D7CBF">
        <w:rPr>
          <w:rFonts w:ascii="Arial" w:eastAsia="Arial" w:hAnsi="Arial" w:cs="Arial"/>
          <w:color w:val="000000"/>
          <w:spacing w:val="3"/>
          <w:kern w:val="1"/>
          <w:sz w:val="24"/>
          <w:szCs w:val="24"/>
          <w:lang w:eastAsia="ar-SA"/>
        </w:rPr>
        <w:t>к</w:t>
      </w:r>
      <w:r w:rsidRPr="007D7CBF">
        <w:rPr>
          <w:rFonts w:ascii="Arial" w:eastAsia="Arial" w:hAnsi="Arial" w:cs="Arial"/>
          <w:color w:val="000000"/>
          <w:spacing w:val="1"/>
          <w:kern w:val="1"/>
          <w:sz w:val="24"/>
          <w:szCs w:val="24"/>
          <w:lang w:eastAsia="ar-SA"/>
        </w:rPr>
        <w:t>о</w:t>
      </w:r>
      <w:r w:rsidRPr="007D7CBF">
        <w:rPr>
          <w:rFonts w:ascii="Arial" w:eastAsia="Arial" w:hAnsi="Arial" w:cs="Arial"/>
          <w:color w:val="000000"/>
          <w:kern w:val="1"/>
          <w:sz w:val="24"/>
          <w:szCs w:val="24"/>
          <w:lang w:eastAsia="ar-SA"/>
        </w:rPr>
        <w:t>н</w:t>
      </w:r>
      <w:r w:rsidRPr="007D7CBF">
        <w:rPr>
          <w:rFonts w:ascii="Arial" w:eastAsia="Arial" w:hAnsi="Arial" w:cs="Arial"/>
          <w:color w:val="000000"/>
          <w:spacing w:val="-2"/>
          <w:kern w:val="1"/>
          <w:sz w:val="24"/>
          <w:szCs w:val="24"/>
          <w:lang w:eastAsia="ar-SA"/>
        </w:rPr>
        <w:t>к</w:t>
      </w:r>
      <w:r w:rsidRPr="007D7CBF">
        <w:rPr>
          <w:rFonts w:ascii="Arial" w:eastAsia="Arial" w:hAnsi="Arial" w:cs="Arial"/>
          <w:color w:val="000000"/>
          <w:spacing w:val="-1"/>
          <w:kern w:val="1"/>
          <w:sz w:val="24"/>
          <w:szCs w:val="24"/>
          <w:lang w:eastAsia="ar-SA"/>
        </w:rPr>
        <w:t>р</w:t>
      </w:r>
      <w:r w:rsidRPr="007D7CBF">
        <w:rPr>
          <w:rFonts w:ascii="Arial" w:eastAsia="Arial" w:hAnsi="Arial" w:cs="Arial"/>
          <w:color w:val="000000"/>
          <w:spacing w:val="-6"/>
          <w:kern w:val="1"/>
          <w:sz w:val="24"/>
          <w:szCs w:val="24"/>
          <w:lang w:eastAsia="ar-SA"/>
        </w:rPr>
        <w:t>е</w:t>
      </w:r>
      <w:r w:rsidRPr="007D7CBF">
        <w:rPr>
          <w:rFonts w:ascii="Arial" w:eastAsia="Arial" w:hAnsi="Arial" w:cs="Arial"/>
          <w:color w:val="000000"/>
          <w:kern w:val="1"/>
          <w:sz w:val="24"/>
          <w:szCs w:val="24"/>
          <w:lang w:eastAsia="ar-SA"/>
        </w:rPr>
        <w:t>тн</w:t>
      </w:r>
      <w:r w:rsidRPr="007D7CBF">
        <w:rPr>
          <w:rFonts w:ascii="Arial" w:eastAsia="Arial" w:hAnsi="Arial" w:cs="Arial"/>
          <w:color w:val="000000"/>
          <w:spacing w:val="-2"/>
          <w:kern w:val="1"/>
          <w:sz w:val="24"/>
          <w:szCs w:val="24"/>
          <w:lang w:eastAsia="ar-SA"/>
        </w:rPr>
        <w:t>и</w:t>
      </w:r>
      <w:r w:rsidRPr="007D7CBF">
        <w:rPr>
          <w:rFonts w:ascii="Arial" w:eastAsia="Arial" w:hAnsi="Arial" w:cs="Arial"/>
          <w:color w:val="000000"/>
          <w:kern w:val="1"/>
          <w:sz w:val="24"/>
          <w:szCs w:val="24"/>
          <w:lang w:eastAsia="ar-SA"/>
        </w:rPr>
        <w:t>м</w:t>
      </w:r>
      <w:r w:rsidRPr="007D7CBF">
        <w:rPr>
          <w:rFonts w:ascii="Arial" w:eastAsia="Arial" w:hAnsi="Arial" w:cs="Arial"/>
          <w:color w:val="000000"/>
          <w:spacing w:val="1"/>
          <w:kern w:val="1"/>
          <w:sz w:val="24"/>
          <w:szCs w:val="24"/>
          <w:lang w:eastAsia="ar-SA"/>
        </w:rPr>
        <w:t xml:space="preserve"> </w:t>
      </w:r>
      <w:r w:rsidRPr="007D7CBF">
        <w:rPr>
          <w:rFonts w:ascii="Arial" w:eastAsia="Arial" w:hAnsi="Arial" w:cs="Arial"/>
          <w:color w:val="000000"/>
          <w:spacing w:val="-3"/>
          <w:kern w:val="1"/>
          <w:sz w:val="24"/>
          <w:szCs w:val="24"/>
          <w:lang w:eastAsia="ar-SA"/>
        </w:rPr>
        <w:t>в</w:t>
      </w:r>
      <w:r w:rsidRPr="007D7CBF">
        <w:rPr>
          <w:rFonts w:ascii="Arial" w:eastAsia="Arial" w:hAnsi="Arial" w:cs="Arial"/>
          <w:color w:val="000000"/>
          <w:spacing w:val="1"/>
          <w:kern w:val="1"/>
          <w:sz w:val="24"/>
          <w:szCs w:val="24"/>
          <w:lang w:eastAsia="ar-SA"/>
        </w:rPr>
        <w:t>о</w:t>
      </w:r>
      <w:r w:rsidRPr="007D7CBF">
        <w:rPr>
          <w:rFonts w:ascii="Arial" w:eastAsia="Arial" w:hAnsi="Arial" w:cs="Arial"/>
          <w:color w:val="000000"/>
          <w:kern w:val="1"/>
          <w:sz w:val="24"/>
          <w:szCs w:val="24"/>
          <w:lang w:eastAsia="ar-SA"/>
        </w:rPr>
        <w:t>зи</w:t>
      </w:r>
      <w:r w:rsidRPr="007D7CBF">
        <w:rPr>
          <w:rFonts w:ascii="Arial" w:eastAsia="Arial" w:hAnsi="Arial" w:cs="Arial"/>
          <w:color w:val="000000"/>
          <w:spacing w:val="-1"/>
          <w:kern w:val="1"/>
          <w:sz w:val="24"/>
          <w:szCs w:val="24"/>
          <w:lang w:eastAsia="ar-SA"/>
        </w:rPr>
        <w:t>л</w:t>
      </w:r>
      <w:r w:rsidRPr="007D7CBF">
        <w:rPr>
          <w:rFonts w:ascii="Arial" w:eastAsia="Arial" w:hAnsi="Arial" w:cs="Arial"/>
          <w:color w:val="000000"/>
          <w:kern w:val="1"/>
          <w:sz w:val="24"/>
          <w:szCs w:val="24"/>
          <w:lang w:val="sr-Cyrl-RS" w:eastAsia="ar-SA"/>
        </w:rPr>
        <w:t>ом</w:t>
      </w:r>
      <w:r w:rsidRPr="007D7CBF">
        <w:rPr>
          <w:rFonts w:ascii="Arial" w:eastAsia="Arial" w:hAnsi="Arial" w:cs="Arial"/>
          <w:color w:val="000000"/>
          <w:kern w:val="1"/>
          <w:sz w:val="24"/>
          <w:szCs w:val="24"/>
          <w:lang w:eastAsia="ar-SA"/>
        </w:rPr>
        <w:t xml:space="preserve">), </w:t>
      </w:r>
      <w:r w:rsidRPr="007D7CBF">
        <w:rPr>
          <w:rFonts w:ascii="Arial" w:eastAsia="Arial" w:hAnsi="Arial" w:cs="Arial"/>
          <w:color w:val="000000"/>
          <w:spacing w:val="-2"/>
          <w:kern w:val="1"/>
          <w:sz w:val="24"/>
          <w:szCs w:val="24"/>
          <w:lang w:eastAsia="ar-SA"/>
        </w:rPr>
        <w:t>у</w:t>
      </w:r>
      <w:r w:rsidRPr="007D7CBF">
        <w:rPr>
          <w:rFonts w:ascii="Arial" w:eastAsia="Arial" w:hAnsi="Arial" w:cs="Arial"/>
          <w:color w:val="000000"/>
          <w:kern w:val="1"/>
          <w:sz w:val="24"/>
          <w:szCs w:val="24"/>
          <w:lang w:eastAsia="ar-SA"/>
        </w:rPr>
        <w:t>з</w:t>
      </w:r>
      <w:r w:rsidRPr="007D7CBF">
        <w:rPr>
          <w:rFonts w:ascii="Arial" w:eastAsia="Arial" w:hAnsi="Arial" w:cs="Arial"/>
          <w:color w:val="000000"/>
          <w:spacing w:val="1"/>
          <w:kern w:val="1"/>
          <w:sz w:val="24"/>
          <w:szCs w:val="24"/>
          <w:lang w:eastAsia="ar-SA"/>
        </w:rPr>
        <w:t xml:space="preserve"> </w:t>
      </w:r>
      <w:r w:rsidRPr="007D7CBF">
        <w:rPr>
          <w:rFonts w:ascii="Arial" w:eastAsia="Arial" w:hAnsi="Arial" w:cs="Arial"/>
          <w:color w:val="000000"/>
          <w:spacing w:val="-1"/>
          <w:kern w:val="1"/>
          <w:sz w:val="24"/>
          <w:szCs w:val="24"/>
          <w:lang w:eastAsia="ar-SA"/>
        </w:rPr>
        <w:t>ф</w:t>
      </w:r>
      <w:r w:rsidRPr="007D7CBF">
        <w:rPr>
          <w:rFonts w:ascii="Arial" w:eastAsia="Arial" w:hAnsi="Arial" w:cs="Arial"/>
          <w:color w:val="000000"/>
          <w:spacing w:val="-4"/>
          <w:kern w:val="1"/>
          <w:sz w:val="24"/>
          <w:szCs w:val="24"/>
          <w:lang w:eastAsia="ar-SA"/>
        </w:rPr>
        <w:t>о</w:t>
      </w:r>
      <w:r w:rsidRPr="007D7CBF">
        <w:rPr>
          <w:rFonts w:ascii="Arial" w:eastAsia="Arial" w:hAnsi="Arial" w:cs="Arial"/>
          <w:color w:val="000000"/>
          <w:spacing w:val="-2"/>
          <w:kern w:val="1"/>
          <w:sz w:val="24"/>
          <w:szCs w:val="24"/>
          <w:lang w:eastAsia="ar-SA"/>
        </w:rPr>
        <w:t>т</w:t>
      </w:r>
      <w:r w:rsidRPr="007D7CBF">
        <w:rPr>
          <w:rFonts w:ascii="Arial" w:eastAsia="Arial" w:hAnsi="Arial" w:cs="Arial"/>
          <w:color w:val="000000"/>
          <w:spacing w:val="-1"/>
          <w:kern w:val="1"/>
          <w:sz w:val="24"/>
          <w:szCs w:val="24"/>
          <w:lang w:eastAsia="ar-SA"/>
        </w:rPr>
        <w:t>о</w:t>
      </w:r>
      <w:r w:rsidRPr="007D7CBF">
        <w:rPr>
          <w:rFonts w:ascii="Arial" w:eastAsia="Arial" w:hAnsi="Arial" w:cs="Arial"/>
          <w:color w:val="000000"/>
          <w:spacing w:val="3"/>
          <w:kern w:val="1"/>
          <w:sz w:val="24"/>
          <w:szCs w:val="24"/>
          <w:lang w:eastAsia="ar-SA"/>
        </w:rPr>
        <w:t>к</w:t>
      </w:r>
      <w:r w:rsidRPr="007D7CBF">
        <w:rPr>
          <w:rFonts w:ascii="Arial" w:eastAsia="Arial" w:hAnsi="Arial" w:cs="Arial"/>
          <w:color w:val="000000"/>
          <w:spacing w:val="1"/>
          <w:kern w:val="1"/>
          <w:sz w:val="24"/>
          <w:szCs w:val="24"/>
          <w:lang w:eastAsia="ar-SA"/>
        </w:rPr>
        <w:t>о</w:t>
      </w:r>
      <w:r w:rsidRPr="007D7CBF">
        <w:rPr>
          <w:rFonts w:ascii="Arial" w:eastAsia="Arial" w:hAnsi="Arial" w:cs="Arial"/>
          <w:color w:val="000000"/>
          <w:kern w:val="1"/>
          <w:sz w:val="24"/>
          <w:szCs w:val="24"/>
          <w:lang w:eastAsia="ar-SA"/>
        </w:rPr>
        <w:t>пи</w:t>
      </w:r>
      <w:r w:rsidRPr="007D7CBF">
        <w:rPr>
          <w:rFonts w:ascii="Arial" w:eastAsia="Arial" w:hAnsi="Arial" w:cs="Arial"/>
          <w:color w:val="000000"/>
          <w:spacing w:val="-1"/>
          <w:kern w:val="1"/>
          <w:sz w:val="24"/>
          <w:szCs w:val="24"/>
          <w:lang w:eastAsia="ar-SA"/>
        </w:rPr>
        <w:t>ј</w:t>
      </w:r>
      <w:r w:rsidRPr="007D7CBF">
        <w:rPr>
          <w:rFonts w:ascii="Arial" w:eastAsia="Arial" w:hAnsi="Arial" w:cs="Arial"/>
          <w:color w:val="000000"/>
          <w:kern w:val="1"/>
          <w:sz w:val="24"/>
          <w:szCs w:val="24"/>
          <w:lang w:eastAsia="ar-SA"/>
        </w:rPr>
        <w:t>у</w:t>
      </w:r>
      <w:r w:rsidRPr="007D7CBF">
        <w:rPr>
          <w:rFonts w:ascii="Arial" w:eastAsia="Arial" w:hAnsi="Arial" w:cs="Arial"/>
          <w:color w:val="000000"/>
          <w:spacing w:val="-2"/>
          <w:kern w:val="1"/>
          <w:sz w:val="24"/>
          <w:szCs w:val="24"/>
          <w:lang w:eastAsia="ar-SA"/>
        </w:rPr>
        <w:t xml:space="preserve"> </w:t>
      </w:r>
      <w:r w:rsidRPr="007D7CBF">
        <w:rPr>
          <w:rFonts w:ascii="Arial" w:eastAsia="Arial" w:hAnsi="Arial" w:cs="Arial"/>
          <w:color w:val="000000"/>
          <w:kern w:val="1"/>
          <w:sz w:val="24"/>
          <w:szCs w:val="24"/>
          <w:lang w:eastAsia="ar-SA"/>
        </w:rPr>
        <w:t>с</w:t>
      </w:r>
      <w:r w:rsidRPr="007D7CBF">
        <w:rPr>
          <w:rFonts w:ascii="Arial" w:eastAsia="Arial" w:hAnsi="Arial" w:cs="Arial"/>
          <w:color w:val="000000"/>
          <w:spacing w:val="1"/>
          <w:kern w:val="1"/>
          <w:sz w:val="24"/>
          <w:szCs w:val="24"/>
          <w:lang w:eastAsia="ar-SA"/>
        </w:rPr>
        <w:t>ао</w:t>
      </w:r>
      <w:r w:rsidRPr="007D7CBF">
        <w:rPr>
          <w:rFonts w:ascii="Arial" w:eastAsia="Arial" w:hAnsi="Arial" w:cs="Arial"/>
          <w:color w:val="000000"/>
          <w:spacing w:val="-1"/>
          <w:kern w:val="1"/>
          <w:sz w:val="24"/>
          <w:szCs w:val="24"/>
          <w:lang w:eastAsia="ar-SA"/>
        </w:rPr>
        <w:t>б</w:t>
      </w:r>
      <w:r w:rsidRPr="007D7CBF">
        <w:rPr>
          <w:rFonts w:ascii="Arial" w:eastAsia="Arial" w:hAnsi="Arial" w:cs="Arial"/>
          <w:color w:val="000000"/>
          <w:spacing w:val="1"/>
          <w:kern w:val="1"/>
          <w:sz w:val="24"/>
          <w:szCs w:val="24"/>
          <w:lang w:eastAsia="ar-SA"/>
        </w:rPr>
        <w:t>раћа</w:t>
      </w:r>
      <w:r w:rsidRPr="007D7CBF">
        <w:rPr>
          <w:rFonts w:ascii="Arial" w:eastAsia="Arial" w:hAnsi="Arial" w:cs="Arial"/>
          <w:color w:val="000000"/>
          <w:kern w:val="1"/>
          <w:sz w:val="24"/>
          <w:szCs w:val="24"/>
          <w:lang w:eastAsia="ar-SA"/>
        </w:rPr>
        <w:t>ј</w:t>
      </w:r>
      <w:r w:rsidRPr="007D7CBF">
        <w:rPr>
          <w:rFonts w:ascii="Arial" w:eastAsia="Arial" w:hAnsi="Arial" w:cs="Arial"/>
          <w:color w:val="000000"/>
          <w:spacing w:val="-1"/>
          <w:kern w:val="1"/>
          <w:sz w:val="24"/>
          <w:szCs w:val="24"/>
          <w:lang w:eastAsia="ar-SA"/>
        </w:rPr>
        <w:t>н</w:t>
      </w:r>
      <w:r w:rsidRPr="007D7CBF">
        <w:rPr>
          <w:rFonts w:ascii="Arial" w:eastAsia="Arial" w:hAnsi="Arial" w:cs="Arial"/>
          <w:color w:val="000000"/>
          <w:kern w:val="1"/>
          <w:sz w:val="24"/>
          <w:szCs w:val="24"/>
          <w:lang w:eastAsia="ar-SA"/>
        </w:rPr>
        <w:t>е</w:t>
      </w:r>
      <w:r w:rsidRPr="007D7CBF">
        <w:rPr>
          <w:rFonts w:ascii="Arial" w:eastAsia="Arial" w:hAnsi="Arial" w:cs="Arial"/>
          <w:color w:val="000000"/>
          <w:spacing w:val="-1"/>
          <w:kern w:val="1"/>
          <w:sz w:val="24"/>
          <w:szCs w:val="24"/>
          <w:lang w:eastAsia="ar-SA"/>
        </w:rPr>
        <w:t xml:space="preserve"> </w:t>
      </w:r>
      <w:r w:rsidRPr="007D7CBF">
        <w:rPr>
          <w:rFonts w:ascii="Arial" w:eastAsia="Arial" w:hAnsi="Arial" w:cs="Arial"/>
          <w:color w:val="000000"/>
          <w:kern w:val="1"/>
          <w:sz w:val="24"/>
          <w:szCs w:val="24"/>
          <w:lang w:eastAsia="ar-SA"/>
        </w:rPr>
        <w:t>д</w:t>
      </w:r>
      <w:r w:rsidRPr="007D7CBF">
        <w:rPr>
          <w:rFonts w:ascii="Arial" w:eastAsia="Arial" w:hAnsi="Arial" w:cs="Arial"/>
          <w:color w:val="000000"/>
          <w:spacing w:val="-2"/>
          <w:kern w:val="1"/>
          <w:sz w:val="24"/>
          <w:szCs w:val="24"/>
          <w:lang w:eastAsia="ar-SA"/>
        </w:rPr>
        <w:t>о</w:t>
      </w:r>
      <w:r w:rsidRPr="007D7CBF">
        <w:rPr>
          <w:rFonts w:ascii="Arial" w:eastAsia="Arial" w:hAnsi="Arial" w:cs="Arial"/>
          <w:color w:val="000000"/>
          <w:kern w:val="1"/>
          <w:sz w:val="24"/>
          <w:szCs w:val="24"/>
          <w:lang w:eastAsia="ar-SA"/>
        </w:rPr>
        <w:t>з</w:t>
      </w:r>
      <w:r w:rsidRPr="007D7CBF">
        <w:rPr>
          <w:rFonts w:ascii="Arial" w:eastAsia="Arial" w:hAnsi="Arial" w:cs="Arial"/>
          <w:color w:val="000000"/>
          <w:spacing w:val="-2"/>
          <w:kern w:val="1"/>
          <w:sz w:val="24"/>
          <w:szCs w:val="24"/>
          <w:lang w:eastAsia="ar-SA"/>
        </w:rPr>
        <w:t>в</w:t>
      </w:r>
      <w:r w:rsidRPr="007D7CBF">
        <w:rPr>
          <w:rFonts w:ascii="Arial" w:eastAsia="Arial" w:hAnsi="Arial" w:cs="Arial"/>
          <w:color w:val="000000"/>
          <w:spacing w:val="-4"/>
          <w:kern w:val="1"/>
          <w:sz w:val="24"/>
          <w:szCs w:val="24"/>
          <w:lang w:eastAsia="ar-SA"/>
        </w:rPr>
        <w:t>о</w:t>
      </w:r>
      <w:r w:rsidRPr="007D7CBF">
        <w:rPr>
          <w:rFonts w:ascii="Arial" w:eastAsia="Arial" w:hAnsi="Arial" w:cs="Arial"/>
          <w:color w:val="000000"/>
          <w:spacing w:val="-1"/>
          <w:kern w:val="1"/>
          <w:sz w:val="24"/>
          <w:szCs w:val="24"/>
          <w:lang w:eastAsia="ar-SA"/>
        </w:rPr>
        <w:t>л</w:t>
      </w:r>
      <w:r w:rsidRPr="007D7CBF">
        <w:rPr>
          <w:rFonts w:ascii="Arial" w:eastAsia="Arial" w:hAnsi="Arial" w:cs="Arial"/>
          <w:color w:val="000000"/>
          <w:spacing w:val="1"/>
          <w:kern w:val="1"/>
          <w:sz w:val="24"/>
          <w:szCs w:val="24"/>
          <w:lang w:eastAsia="ar-SA"/>
        </w:rPr>
        <w:t>е</w:t>
      </w:r>
      <w:r w:rsidRPr="007D7CBF">
        <w:rPr>
          <w:rFonts w:ascii="Arial" w:eastAsia="Arial" w:hAnsi="Arial" w:cs="Arial"/>
          <w:color w:val="000000"/>
          <w:spacing w:val="1"/>
          <w:kern w:val="1"/>
          <w:sz w:val="24"/>
          <w:szCs w:val="24"/>
          <w:lang w:val="sr-Cyrl-RS" w:eastAsia="ar-SA"/>
        </w:rPr>
        <w:t xml:space="preserve"> и полисе осигурања;</w:t>
      </w:r>
    </w:p>
    <w:p w:rsidR="007D7CBF" w:rsidRPr="007D7CBF" w:rsidRDefault="00363CD1" w:rsidP="007D7CBF">
      <w:pPr>
        <w:numPr>
          <w:ilvl w:val="0"/>
          <w:numId w:val="8"/>
        </w:numPr>
        <w:tabs>
          <w:tab w:val="left" w:pos="680"/>
        </w:tabs>
        <w:suppressAutoHyphens/>
        <w:autoSpaceDE w:val="0"/>
        <w:autoSpaceDN w:val="0"/>
        <w:adjustRightInd w:val="0"/>
        <w:spacing w:after="0" w:line="100" w:lineRule="atLeast"/>
        <w:ind w:left="1701"/>
        <w:jc w:val="both"/>
        <w:rPr>
          <w:rFonts w:ascii="Arial" w:eastAsia="Arial Unicode MS" w:hAnsi="Arial" w:cs="Arial"/>
          <w:kern w:val="1"/>
          <w:sz w:val="24"/>
          <w:szCs w:val="24"/>
          <w:lang w:val="sr-Cyrl-RS" w:eastAsia="ar-SA"/>
        </w:rPr>
      </w:pPr>
      <w:r>
        <w:rPr>
          <w:rFonts w:ascii="Arial" w:eastAsia="Arial Unicode MS" w:hAnsi="Arial" w:cs="Arial"/>
          <w:kern w:val="1"/>
          <w:sz w:val="24"/>
          <w:szCs w:val="24"/>
          <w:lang w:val="sr-Cyrl-RS" w:eastAsia="ar-SA"/>
        </w:rPr>
        <w:t xml:space="preserve">Пословни капацитет, услов по редним бројем 2. </w:t>
      </w:r>
      <w:r w:rsidRPr="007D7CBF">
        <w:rPr>
          <w:rFonts w:ascii="Arial" w:eastAsia="TimesNewRomanPSMT" w:hAnsi="Arial" w:cs="Arial"/>
          <w:bCs/>
          <w:kern w:val="1"/>
          <w:sz w:val="24"/>
          <w:szCs w:val="24"/>
          <w:lang w:val="sr-Cyrl-RS" w:eastAsia="ar-SA"/>
        </w:rPr>
        <w:t xml:space="preserve">наведен у табеларном приказу </w:t>
      </w:r>
      <w:r w:rsidRPr="007D7CBF">
        <w:rPr>
          <w:rFonts w:ascii="Arial" w:eastAsia="TimesNewRomanPSMT" w:hAnsi="Arial" w:cs="Arial"/>
          <w:b/>
          <w:bCs/>
          <w:kern w:val="1"/>
          <w:sz w:val="24"/>
          <w:szCs w:val="24"/>
          <w:lang w:val="sr-Cyrl-RS" w:eastAsia="ar-SA"/>
        </w:rPr>
        <w:t>додатних услова – Доказ:</w:t>
      </w:r>
      <w:r>
        <w:rPr>
          <w:rFonts w:ascii="Arial" w:eastAsia="TimesNewRomanPSMT" w:hAnsi="Arial" w:cs="Arial"/>
          <w:b/>
          <w:bCs/>
          <w:kern w:val="1"/>
          <w:sz w:val="24"/>
          <w:szCs w:val="24"/>
          <w:lang w:val="sr-Cyrl-RS" w:eastAsia="ar-SA"/>
        </w:rPr>
        <w:t xml:space="preserve"> </w:t>
      </w:r>
      <w:r w:rsidR="007D7CBF" w:rsidRPr="007D7CBF">
        <w:rPr>
          <w:rFonts w:ascii="Arial" w:eastAsia="Arial Unicode MS" w:hAnsi="Arial" w:cs="Arial"/>
          <w:kern w:val="1"/>
          <w:sz w:val="24"/>
          <w:szCs w:val="24"/>
          <w:lang w:val="sr-Cyrl-RS" w:eastAsia="ar-SA"/>
        </w:rPr>
        <w:t>Доказ о регистрацији за наведену делатност.</w:t>
      </w:r>
    </w:p>
    <w:p w:rsidR="007D7CBF" w:rsidRPr="007D7CBF" w:rsidRDefault="007D7CBF" w:rsidP="007D7CBF">
      <w:pPr>
        <w:tabs>
          <w:tab w:val="left" w:pos="680"/>
        </w:tabs>
        <w:suppressAutoHyphens/>
        <w:autoSpaceDE w:val="0"/>
        <w:autoSpaceDN w:val="0"/>
        <w:adjustRightInd w:val="0"/>
        <w:spacing w:after="0" w:line="100" w:lineRule="atLeast"/>
        <w:jc w:val="both"/>
        <w:rPr>
          <w:rFonts w:ascii="Arial" w:eastAsia="TimesNewRomanPS-BoldMT" w:hAnsi="Arial" w:cs="Arial"/>
          <w:bCs/>
          <w:kern w:val="1"/>
          <w:sz w:val="24"/>
          <w:szCs w:val="24"/>
          <w:lang w:val="sr-Cyrl-RS" w:eastAsia="ar-SA"/>
        </w:rPr>
      </w:pPr>
    </w:p>
    <w:p w:rsidR="007D7CBF" w:rsidRPr="007D7CBF" w:rsidRDefault="007D7CBF" w:rsidP="007D7CBF">
      <w:pPr>
        <w:tabs>
          <w:tab w:val="left" w:pos="680"/>
        </w:tabs>
        <w:suppressAutoHyphens/>
        <w:autoSpaceDE w:val="0"/>
        <w:autoSpaceDN w:val="0"/>
        <w:adjustRightInd w:val="0"/>
        <w:spacing w:after="0" w:line="100" w:lineRule="atLeast"/>
        <w:jc w:val="both"/>
        <w:rPr>
          <w:rFonts w:ascii="Arial" w:eastAsia="TimesNewRomanPS-BoldMT" w:hAnsi="Arial" w:cs="Arial"/>
          <w:bCs/>
          <w:kern w:val="1"/>
          <w:sz w:val="24"/>
          <w:szCs w:val="24"/>
          <w:lang w:val="sr-Cyrl-RS" w:eastAsia="ar-SA"/>
        </w:rPr>
      </w:pPr>
      <w:r w:rsidRPr="007D7CBF">
        <w:rPr>
          <w:rFonts w:ascii="Arial" w:eastAsia="TimesNewRomanPS-BoldMT" w:hAnsi="Arial" w:cs="Arial"/>
          <w:bCs/>
          <w:kern w:val="1"/>
          <w:sz w:val="24"/>
          <w:szCs w:val="24"/>
          <w:lang w:eastAsia="ar-SA"/>
        </w:rPr>
        <w:t>Понуђачи који су регистровани у Регистру понуђача који води Агенција за привредне регистре не достав</w:t>
      </w:r>
      <w:r w:rsidRPr="007D7CBF">
        <w:rPr>
          <w:rFonts w:ascii="Arial" w:eastAsia="TimesNewRomanPS-BoldMT" w:hAnsi="Arial" w:cs="Arial"/>
          <w:bCs/>
          <w:kern w:val="1"/>
          <w:sz w:val="24"/>
          <w:szCs w:val="24"/>
          <w:lang w:val="sr-Cyrl-RS" w:eastAsia="ar-SA"/>
        </w:rPr>
        <w:t>љају</w:t>
      </w:r>
      <w:r w:rsidRPr="007D7CBF">
        <w:rPr>
          <w:rFonts w:ascii="Arial" w:eastAsia="TimesNewRomanPS-BoldMT" w:hAnsi="Arial" w:cs="Arial"/>
          <w:bCs/>
          <w:kern w:val="1"/>
          <w:sz w:val="24"/>
          <w:szCs w:val="24"/>
          <w:lang w:eastAsia="ar-SA"/>
        </w:rPr>
        <w:t xml:space="preserve"> доказе о испуњености услова из члана 75. став 1. тачке </w:t>
      </w:r>
      <w:r w:rsidRPr="007D7CBF">
        <w:rPr>
          <w:rFonts w:ascii="Arial" w:eastAsia="Arial Unicode MS" w:hAnsi="Arial" w:cs="Arial"/>
          <w:bCs/>
          <w:iCs/>
          <w:kern w:val="1"/>
          <w:sz w:val="24"/>
          <w:szCs w:val="24"/>
          <w:lang w:eastAsia="ar-SA"/>
        </w:rPr>
        <w:t xml:space="preserve">1) до 4) </w:t>
      </w:r>
      <w:r w:rsidRPr="007D7CBF">
        <w:rPr>
          <w:rFonts w:ascii="Arial" w:eastAsia="TimesNewRomanPS-BoldMT" w:hAnsi="Arial" w:cs="Arial"/>
          <w:bCs/>
          <w:kern w:val="1"/>
          <w:sz w:val="24"/>
          <w:szCs w:val="24"/>
          <w:lang w:eastAsia="ar-SA"/>
        </w:rPr>
        <w:t>ЗЈН, сходно чл. 78. ЗЈН.</w:t>
      </w:r>
    </w:p>
    <w:p w:rsidR="007D7CBF" w:rsidRPr="007D7CBF" w:rsidRDefault="007D7CBF" w:rsidP="007D7CBF">
      <w:pPr>
        <w:tabs>
          <w:tab w:val="left" w:pos="680"/>
        </w:tabs>
        <w:suppressAutoHyphens/>
        <w:autoSpaceDE w:val="0"/>
        <w:autoSpaceDN w:val="0"/>
        <w:adjustRightInd w:val="0"/>
        <w:spacing w:after="0" w:line="100" w:lineRule="atLeast"/>
        <w:ind w:left="720"/>
        <w:jc w:val="both"/>
        <w:rPr>
          <w:rFonts w:ascii="Arial" w:eastAsia="TimesNewRomanPS-BoldMT" w:hAnsi="Arial" w:cs="Arial"/>
          <w:bCs/>
          <w:color w:val="FF0000"/>
          <w:kern w:val="1"/>
          <w:sz w:val="24"/>
          <w:szCs w:val="24"/>
          <w:lang w:val="sr-Cyrl-RS" w:eastAsia="ar-SA"/>
        </w:rPr>
      </w:pPr>
    </w:p>
    <w:p w:rsidR="007D7CBF" w:rsidRPr="007D7CBF" w:rsidRDefault="007D7CBF" w:rsidP="007D7CBF">
      <w:pPr>
        <w:tabs>
          <w:tab w:val="left" w:pos="680"/>
        </w:tabs>
        <w:suppressAutoHyphens/>
        <w:autoSpaceDE w:val="0"/>
        <w:autoSpaceDN w:val="0"/>
        <w:adjustRightInd w:val="0"/>
        <w:spacing w:after="0" w:line="100" w:lineRule="atLeast"/>
        <w:jc w:val="both"/>
        <w:rPr>
          <w:rFonts w:ascii="Arial" w:eastAsia="TimesNewRomanPS-BoldMT" w:hAnsi="Arial" w:cs="Arial"/>
          <w:bCs/>
          <w:kern w:val="1"/>
          <w:sz w:val="24"/>
          <w:szCs w:val="24"/>
          <w:lang w:val="sr-Cyrl-RS" w:eastAsia="ar-SA"/>
        </w:rPr>
      </w:pPr>
      <w:r w:rsidRPr="007D7CBF">
        <w:rPr>
          <w:rFonts w:ascii="Arial" w:eastAsia="Arial Unicode MS" w:hAnsi="Arial" w:cs="Arial"/>
          <w:kern w:val="1"/>
          <w:sz w:val="24"/>
          <w:szCs w:val="24"/>
          <w:lang w:eastAsia="ar-SA"/>
        </w:rPr>
        <w:lastRenderedPageBreak/>
        <w:t>Понуђач није дужан да доставља доказе који су јавно доступни на интернет страницама надлежних органа</w:t>
      </w:r>
      <w:r w:rsidRPr="007D7CBF">
        <w:rPr>
          <w:rFonts w:ascii="Arial" w:eastAsia="Arial Unicode MS" w:hAnsi="Arial" w:cs="Arial"/>
          <w:kern w:val="1"/>
          <w:sz w:val="24"/>
          <w:szCs w:val="24"/>
          <w:lang w:val="sr-Cyrl-RS" w:eastAsia="ar-SA"/>
        </w:rPr>
        <w:t xml:space="preserve">, </w:t>
      </w:r>
      <w:r w:rsidRPr="007D7CBF">
        <w:rPr>
          <w:rFonts w:ascii="Arial" w:eastAsia="TimesNewRomanPS-BoldMT" w:hAnsi="Arial" w:cs="Arial"/>
          <w:bCs/>
          <w:kern w:val="1"/>
          <w:sz w:val="24"/>
          <w:szCs w:val="24"/>
          <w:lang w:val="sr-Cyrl-RS" w:eastAsia="ar-SA"/>
        </w:rPr>
        <w:t>и то:</w:t>
      </w:r>
    </w:p>
    <w:p w:rsidR="007D7CBF" w:rsidRPr="007D7CBF" w:rsidRDefault="007D7CBF" w:rsidP="007D7CBF">
      <w:pPr>
        <w:numPr>
          <w:ilvl w:val="0"/>
          <w:numId w:val="7"/>
        </w:numPr>
        <w:tabs>
          <w:tab w:val="left" w:pos="680"/>
        </w:tabs>
        <w:suppressAutoHyphens/>
        <w:autoSpaceDE w:val="0"/>
        <w:autoSpaceDN w:val="0"/>
        <w:adjustRightInd w:val="0"/>
        <w:spacing w:after="0" w:line="100" w:lineRule="atLeast"/>
        <w:jc w:val="both"/>
        <w:rPr>
          <w:rFonts w:ascii="Arial" w:eastAsia="TimesNewRomanPS-BoldMT" w:hAnsi="Arial" w:cs="Arial"/>
          <w:bCs/>
          <w:i/>
          <w:color w:val="17365D"/>
          <w:kern w:val="1"/>
          <w:sz w:val="24"/>
          <w:szCs w:val="24"/>
          <w:lang w:val="sr-Cyrl-RS" w:eastAsia="ar-SA"/>
        </w:rPr>
      </w:pPr>
      <w:r w:rsidRPr="007D7CBF">
        <w:rPr>
          <w:rFonts w:ascii="Arial" w:eastAsia="Arial Unicode MS" w:hAnsi="Arial" w:cs="Arial"/>
          <w:i/>
          <w:iCs/>
          <w:color w:val="000000"/>
          <w:kern w:val="1"/>
          <w:sz w:val="24"/>
          <w:szCs w:val="24"/>
          <w:lang w:val="sr-Cyrl-RS" w:eastAsia="ar-SA"/>
        </w:rPr>
        <w:t>доказ из члана 75. став 1. тачка 1) ЗЈН п</w:t>
      </w:r>
      <w:r w:rsidRPr="007D7CBF">
        <w:rPr>
          <w:rFonts w:ascii="Arial" w:eastAsia="Arial Unicode MS" w:hAnsi="Arial" w:cs="Arial"/>
          <w:i/>
          <w:color w:val="000000"/>
          <w:kern w:val="1"/>
          <w:sz w:val="24"/>
          <w:szCs w:val="24"/>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7D7CBF">
        <w:rPr>
          <w:rFonts w:ascii="Arial" w:eastAsia="Arial Unicode MS" w:hAnsi="Arial" w:cs="Arial"/>
          <w:i/>
          <w:color w:val="000000"/>
          <w:kern w:val="1"/>
          <w:sz w:val="24"/>
          <w:szCs w:val="24"/>
          <w:lang w:val="sr-Cyrl-RS" w:eastAsia="ar-SA"/>
        </w:rPr>
        <w:t xml:space="preserve"> - </w:t>
      </w:r>
      <w:r w:rsidRPr="007D7CBF">
        <w:rPr>
          <w:rFonts w:ascii="Arial" w:eastAsia="Arial Unicode MS" w:hAnsi="Arial" w:cs="Arial"/>
          <w:i/>
          <w:color w:val="000000"/>
          <w:kern w:val="1"/>
          <w:sz w:val="24"/>
          <w:szCs w:val="24"/>
          <w:lang w:val="en-US" w:eastAsia="ar-SA"/>
        </w:rPr>
        <w:t>www. apr.gov.rs</w:t>
      </w:r>
      <w:r w:rsidRPr="007D7CBF">
        <w:rPr>
          <w:rFonts w:ascii="Arial" w:eastAsia="Arial Unicode MS" w:hAnsi="Arial" w:cs="Arial"/>
          <w:i/>
          <w:color w:val="000000"/>
          <w:kern w:val="1"/>
          <w:sz w:val="24"/>
          <w:szCs w:val="24"/>
          <w:lang w:val="sr-Cyrl-RS" w:eastAsia="ar-SA"/>
        </w:rPr>
        <w:t>)</w:t>
      </w:r>
    </w:p>
    <w:p w:rsidR="007D7CBF" w:rsidRPr="007D7CBF" w:rsidRDefault="007D7CBF" w:rsidP="007D7CBF">
      <w:pPr>
        <w:tabs>
          <w:tab w:val="left" w:pos="680"/>
        </w:tabs>
        <w:suppressAutoHyphens/>
        <w:autoSpaceDE w:val="0"/>
        <w:autoSpaceDN w:val="0"/>
        <w:adjustRightInd w:val="0"/>
        <w:spacing w:after="0" w:line="100" w:lineRule="atLeast"/>
        <w:ind w:left="1440"/>
        <w:jc w:val="both"/>
        <w:rPr>
          <w:rFonts w:ascii="Arial" w:eastAsia="TimesNewRomanPS-BoldMT" w:hAnsi="Arial" w:cs="Arial"/>
          <w:bCs/>
          <w:color w:val="17365D"/>
          <w:kern w:val="1"/>
          <w:sz w:val="24"/>
          <w:szCs w:val="24"/>
          <w:lang w:val="sr-Cyrl-RS" w:eastAsia="ar-SA"/>
        </w:rPr>
      </w:pPr>
    </w:p>
    <w:p w:rsidR="007D7CBF" w:rsidRPr="007D7CBF" w:rsidRDefault="007D7CBF" w:rsidP="007D7CBF">
      <w:pPr>
        <w:suppressAutoHyphens/>
        <w:spacing w:after="0" w:line="100" w:lineRule="atLeast"/>
        <w:jc w:val="both"/>
        <w:rPr>
          <w:rFonts w:ascii="Arial" w:eastAsia="Arial Unicode MS" w:hAnsi="Arial" w:cs="Arial"/>
          <w:kern w:val="1"/>
          <w:sz w:val="24"/>
          <w:szCs w:val="24"/>
          <w:lang w:val="sr-Cyrl-RS" w:eastAsia="ar-SA"/>
        </w:rPr>
      </w:pPr>
      <w:r w:rsidRPr="007D7CBF">
        <w:rPr>
          <w:rFonts w:ascii="Arial" w:eastAsia="Arial Unicode MS" w:hAnsi="Arial" w:cs="Arial"/>
          <w:kern w:val="1"/>
          <w:sz w:val="24"/>
          <w:szCs w:val="24"/>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7D7CBF">
        <w:rPr>
          <w:rFonts w:ascii="Arial" w:eastAsia="Arial Unicode MS" w:hAnsi="Arial" w:cs="Arial"/>
          <w:kern w:val="1"/>
          <w:sz w:val="24"/>
          <w:szCs w:val="24"/>
          <w:lang w:val="sr-Cyrl-RS" w:eastAsia="ar-SA"/>
        </w:rPr>
        <w:t>законом</w:t>
      </w:r>
      <w:r w:rsidRPr="007D7CBF">
        <w:rPr>
          <w:rFonts w:ascii="Arial" w:eastAsia="Arial Unicode MS" w:hAnsi="Arial" w:cs="Arial"/>
          <w:kern w:val="1"/>
          <w:sz w:val="24"/>
          <w:szCs w:val="24"/>
          <w:lang w:eastAsia="ar-SA"/>
        </w:rPr>
        <w:t xml:space="preserve"> којим се уређује електронски документ.</w:t>
      </w:r>
    </w:p>
    <w:p w:rsidR="007D7CBF" w:rsidRPr="007D7CBF" w:rsidRDefault="007D7CBF" w:rsidP="007D7CBF">
      <w:pPr>
        <w:suppressAutoHyphens/>
        <w:spacing w:after="0" w:line="100" w:lineRule="atLeast"/>
        <w:ind w:left="720"/>
        <w:jc w:val="both"/>
        <w:rPr>
          <w:rFonts w:ascii="Arial" w:eastAsia="Arial Unicode MS" w:hAnsi="Arial" w:cs="Arial"/>
          <w:kern w:val="1"/>
          <w:sz w:val="24"/>
          <w:szCs w:val="24"/>
          <w:lang w:val="sr-Cyrl-RS" w:eastAsia="ar-SA"/>
        </w:rPr>
      </w:pPr>
    </w:p>
    <w:p w:rsidR="007D7CBF" w:rsidRPr="007D7CBF" w:rsidRDefault="007D7CBF" w:rsidP="007D7CBF">
      <w:pPr>
        <w:tabs>
          <w:tab w:val="left" w:pos="680"/>
        </w:tabs>
        <w:suppressAutoHyphens/>
        <w:autoSpaceDE w:val="0"/>
        <w:autoSpaceDN w:val="0"/>
        <w:adjustRightInd w:val="0"/>
        <w:spacing w:after="0" w:line="100" w:lineRule="atLeast"/>
        <w:jc w:val="both"/>
        <w:rPr>
          <w:rFonts w:ascii="Arial" w:eastAsia="TimesNewRomanPSMT" w:hAnsi="Arial" w:cs="Arial"/>
          <w:bCs/>
          <w:kern w:val="1"/>
          <w:sz w:val="24"/>
          <w:szCs w:val="24"/>
          <w:lang w:val="sr-Cyrl-RS" w:eastAsia="ar-SA"/>
        </w:rPr>
      </w:pPr>
      <w:r w:rsidRPr="007D7CBF">
        <w:rPr>
          <w:rFonts w:ascii="Arial" w:eastAsia="TimesNewRomanPSMT" w:hAnsi="Arial" w:cs="Arial"/>
          <w:bCs/>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D7CBF" w:rsidRPr="007D7CBF" w:rsidRDefault="007D7CBF" w:rsidP="007D7CBF">
      <w:pPr>
        <w:tabs>
          <w:tab w:val="left" w:pos="680"/>
        </w:tabs>
        <w:suppressAutoHyphens/>
        <w:autoSpaceDE w:val="0"/>
        <w:autoSpaceDN w:val="0"/>
        <w:adjustRightInd w:val="0"/>
        <w:spacing w:after="0" w:line="100" w:lineRule="atLeast"/>
        <w:ind w:left="720"/>
        <w:jc w:val="both"/>
        <w:rPr>
          <w:rFonts w:ascii="Arial" w:eastAsia="Arial Unicode MS" w:hAnsi="Arial" w:cs="Arial"/>
          <w:kern w:val="1"/>
          <w:sz w:val="24"/>
          <w:szCs w:val="24"/>
          <w:lang w:val="sr-Cyrl-RS" w:eastAsia="ar-SA"/>
        </w:rPr>
      </w:pPr>
    </w:p>
    <w:p w:rsidR="007D7CBF" w:rsidRDefault="007D7CBF" w:rsidP="007D7CBF">
      <w:pPr>
        <w:tabs>
          <w:tab w:val="left" w:pos="680"/>
        </w:tabs>
        <w:suppressAutoHyphens/>
        <w:autoSpaceDE w:val="0"/>
        <w:autoSpaceDN w:val="0"/>
        <w:adjustRightInd w:val="0"/>
        <w:spacing w:after="0" w:line="100" w:lineRule="atLeast"/>
        <w:jc w:val="both"/>
        <w:rPr>
          <w:rFonts w:ascii="Arial" w:eastAsia="TimesNewRomanPSMT" w:hAnsi="Arial" w:cs="Arial"/>
          <w:bCs/>
          <w:kern w:val="1"/>
          <w:sz w:val="24"/>
          <w:szCs w:val="24"/>
          <w:lang w:val="sr-Cyrl-RS" w:eastAsia="ar-SA"/>
        </w:rPr>
      </w:pPr>
      <w:r w:rsidRPr="007D7CBF">
        <w:rPr>
          <w:rFonts w:ascii="Arial" w:eastAsia="TimesNewRomanPS-BoldMT" w:hAnsi="Arial" w:cs="Arial"/>
          <w:bCs/>
          <w:kern w:val="1"/>
          <w:sz w:val="24"/>
          <w:szCs w:val="24"/>
          <w:lang w:val="sr-Cyrl-RS" w:eastAsia="ar-SA"/>
        </w:rPr>
        <w:t>А</w:t>
      </w:r>
      <w:r w:rsidRPr="007D7CBF">
        <w:rPr>
          <w:rFonts w:ascii="Arial" w:eastAsia="TimesNewRomanPS-BoldMT" w:hAnsi="Arial" w:cs="Arial"/>
          <w:bCs/>
          <w:kern w:val="1"/>
          <w:sz w:val="24"/>
          <w:szCs w:val="24"/>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D7CBF">
        <w:rPr>
          <w:rFonts w:ascii="Arial" w:eastAsia="TimesNewRomanPSMT" w:hAnsi="Arial" w:cs="Arial"/>
          <w:bCs/>
          <w:kern w:val="1"/>
          <w:sz w:val="24"/>
          <w:szCs w:val="24"/>
          <w:lang w:eastAsia="ar-SA"/>
        </w:rPr>
        <w:t>.</w:t>
      </w:r>
    </w:p>
    <w:p w:rsidR="00363CD1" w:rsidRDefault="00363CD1" w:rsidP="007D7CBF">
      <w:pPr>
        <w:tabs>
          <w:tab w:val="left" w:pos="680"/>
        </w:tabs>
        <w:suppressAutoHyphens/>
        <w:autoSpaceDE w:val="0"/>
        <w:autoSpaceDN w:val="0"/>
        <w:adjustRightInd w:val="0"/>
        <w:spacing w:after="0" w:line="100" w:lineRule="atLeast"/>
        <w:jc w:val="both"/>
        <w:rPr>
          <w:rFonts w:ascii="Arial" w:eastAsia="TimesNewRomanPSMT" w:hAnsi="Arial" w:cs="Arial"/>
          <w:bCs/>
          <w:kern w:val="1"/>
          <w:sz w:val="24"/>
          <w:szCs w:val="24"/>
          <w:lang w:val="sr-Cyrl-RS" w:eastAsia="ar-SA"/>
        </w:rPr>
      </w:pPr>
    </w:p>
    <w:p w:rsidR="00363CD1" w:rsidRDefault="00363CD1" w:rsidP="007D7CBF">
      <w:pPr>
        <w:tabs>
          <w:tab w:val="left" w:pos="680"/>
        </w:tabs>
        <w:suppressAutoHyphens/>
        <w:autoSpaceDE w:val="0"/>
        <w:autoSpaceDN w:val="0"/>
        <w:adjustRightInd w:val="0"/>
        <w:spacing w:after="0" w:line="100" w:lineRule="atLeast"/>
        <w:jc w:val="both"/>
        <w:rPr>
          <w:rFonts w:ascii="Arial" w:eastAsia="TimesNewRomanPSMT" w:hAnsi="Arial" w:cs="Arial"/>
          <w:bCs/>
          <w:kern w:val="1"/>
          <w:sz w:val="24"/>
          <w:szCs w:val="24"/>
          <w:lang w:val="sr-Cyrl-RS" w:eastAsia="ar-SA"/>
        </w:rPr>
      </w:pPr>
      <w:bookmarkStart w:id="0" w:name="_GoBack"/>
      <w:bookmarkEnd w:id="0"/>
    </w:p>
    <w:p w:rsidR="00363CD1" w:rsidRDefault="00363CD1" w:rsidP="007D7CBF">
      <w:pPr>
        <w:tabs>
          <w:tab w:val="left" w:pos="680"/>
        </w:tabs>
        <w:suppressAutoHyphens/>
        <w:autoSpaceDE w:val="0"/>
        <w:autoSpaceDN w:val="0"/>
        <w:adjustRightInd w:val="0"/>
        <w:spacing w:after="0" w:line="100" w:lineRule="atLeast"/>
        <w:jc w:val="both"/>
        <w:rPr>
          <w:rFonts w:ascii="Arial" w:eastAsia="TimesNewRomanPSMT" w:hAnsi="Arial" w:cs="Arial"/>
          <w:bCs/>
          <w:kern w:val="1"/>
          <w:sz w:val="24"/>
          <w:szCs w:val="24"/>
          <w:lang w:val="sr-Cyrl-RS" w:eastAsia="ar-SA"/>
        </w:rPr>
      </w:pPr>
    </w:p>
    <w:p w:rsidR="007D7CBF" w:rsidRDefault="007D7CBF" w:rsidP="007D7CBF">
      <w:pPr>
        <w:suppressAutoHyphens/>
        <w:spacing w:after="0" w:line="100" w:lineRule="atLeast"/>
        <w:jc w:val="both"/>
        <w:rPr>
          <w:rFonts w:ascii="Arial" w:eastAsia="Arial Unicode MS" w:hAnsi="Arial" w:cs="Arial"/>
          <w:color w:val="000000"/>
          <w:kern w:val="1"/>
          <w:sz w:val="24"/>
          <w:szCs w:val="24"/>
          <w:lang w:val="sr-Cyrl-RS" w:eastAsia="ar-SA"/>
        </w:rPr>
      </w:pPr>
    </w:p>
    <w:p w:rsidR="00363CD1" w:rsidRDefault="00363CD1" w:rsidP="007D7CBF">
      <w:pPr>
        <w:suppressAutoHyphens/>
        <w:spacing w:after="0" w:line="100" w:lineRule="atLeast"/>
        <w:jc w:val="both"/>
        <w:rPr>
          <w:rFonts w:ascii="Arial" w:eastAsia="Arial Unicode MS" w:hAnsi="Arial" w:cs="Arial"/>
          <w:color w:val="000000"/>
          <w:kern w:val="1"/>
          <w:sz w:val="24"/>
          <w:szCs w:val="24"/>
          <w:lang w:val="sr-Cyrl-RS" w:eastAsia="ar-SA"/>
        </w:rPr>
      </w:pPr>
    </w:p>
    <w:p w:rsidR="007D7CBF" w:rsidRPr="00363CD1" w:rsidRDefault="0017793B" w:rsidP="00363CD1">
      <w:pPr>
        <w:rPr>
          <w:b/>
          <w:lang w:val="sr-Cyrl-RS"/>
        </w:rPr>
      </w:pPr>
      <w:r w:rsidRPr="00363CD1">
        <w:rPr>
          <w:b/>
          <w:lang w:val="sr-Cyrl-RS"/>
        </w:rPr>
        <w:t xml:space="preserve">Поглавље </w:t>
      </w:r>
      <w:r w:rsidRPr="00363CD1">
        <w:rPr>
          <w:b/>
        </w:rPr>
        <w:t xml:space="preserve">V </w:t>
      </w:r>
      <w:r w:rsidRPr="00363CD1">
        <w:rPr>
          <w:b/>
          <w:lang w:val="sr-Cyrl-RS"/>
        </w:rPr>
        <w:t>Образац 2 мења се и</w:t>
      </w:r>
      <w:r w:rsidR="00363CD1">
        <w:rPr>
          <w:b/>
          <w:lang w:val="sr-Cyrl-RS"/>
        </w:rPr>
        <w:t xml:space="preserve"> сада</w:t>
      </w:r>
      <w:r w:rsidRPr="00363CD1">
        <w:rPr>
          <w:b/>
          <w:lang w:val="sr-Cyrl-RS"/>
        </w:rPr>
        <w:t xml:space="preserve"> гласи:</w:t>
      </w:r>
    </w:p>
    <w:p w:rsidR="0017793B" w:rsidRPr="0017793B" w:rsidRDefault="0017793B" w:rsidP="0017793B">
      <w:pPr>
        <w:suppressAutoHyphens/>
        <w:spacing w:after="0" w:line="100" w:lineRule="atLeast"/>
        <w:jc w:val="right"/>
        <w:rPr>
          <w:rFonts w:ascii="Arial" w:eastAsia="Arial Unicode MS" w:hAnsi="Arial" w:cs="Arial"/>
          <w:b/>
          <w:bCs/>
          <w:i/>
          <w:iCs/>
          <w:color w:val="000000"/>
          <w:kern w:val="1"/>
          <w:sz w:val="28"/>
          <w:szCs w:val="28"/>
          <w:lang w:val="sr-Cyrl-RS" w:eastAsia="ar-SA"/>
        </w:rPr>
      </w:pPr>
      <w:r w:rsidRPr="0017793B">
        <w:rPr>
          <w:rFonts w:ascii="Arial" w:eastAsia="Arial Unicode MS" w:hAnsi="Arial" w:cs="Arial"/>
          <w:b/>
          <w:bCs/>
          <w:i/>
          <w:iCs/>
          <w:color w:val="000000"/>
          <w:kern w:val="1"/>
          <w:sz w:val="28"/>
          <w:szCs w:val="28"/>
          <w:lang w:val="sr-Cyrl-RS" w:eastAsia="ar-SA"/>
        </w:rPr>
        <w:t>(ОБРАЗАЦ 2)</w:t>
      </w:r>
    </w:p>
    <w:p w:rsidR="0017793B" w:rsidRPr="0017793B" w:rsidRDefault="0017793B" w:rsidP="0017793B">
      <w:pPr>
        <w:suppressAutoHyphens/>
        <w:spacing w:after="0" w:line="100" w:lineRule="atLeast"/>
        <w:jc w:val="right"/>
        <w:rPr>
          <w:rFonts w:ascii="Arial" w:eastAsia="Arial Unicode MS" w:hAnsi="Arial" w:cs="Arial"/>
          <w:b/>
          <w:bCs/>
          <w:i/>
          <w:iCs/>
          <w:color w:val="000000"/>
          <w:kern w:val="1"/>
          <w:sz w:val="28"/>
          <w:szCs w:val="28"/>
          <w:lang w:val="sr-Cyrl-RS" w:eastAsia="ar-SA"/>
        </w:rPr>
      </w:pPr>
    </w:p>
    <w:p w:rsidR="0017793B" w:rsidRPr="0017793B" w:rsidRDefault="0017793B" w:rsidP="0017793B">
      <w:pPr>
        <w:suppressAutoHyphens/>
        <w:spacing w:after="0" w:line="100" w:lineRule="atLeast"/>
        <w:jc w:val="center"/>
        <w:rPr>
          <w:rFonts w:ascii="Arial" w:eastAsia="Arial Unicode MS" w:hAnsi="Arial" w:cs="Arial"/>
          <w:b/>
          <w:bCs/>
          <w:i/>
          <w:iCs/>
          <w:color w:val="000000"/>
          <w:kern w:val="1"/>
          <w:sz w:val="28"/>
          <w:szCs w:val="28"/>
          <w:lang w:val="sr-Cyrl-CS" w:eastAsia="ar-SA"/>
        </w:rPr>
      </w:pPr>
      <w:r w:rsidRPr="0017793B">
        <w:rPr>
          <w:rFonts w:ascii="Arial" w:eastAsia="Arial Unicode MS" w:hAnsi="Arial" w:cs="Arial"/>
          <w:b/>
          <w:bCs/>
          <w:i/>
          <w:iCs/>
          <w:color w:val="000000"/>
          <w:kern w:val="1"/>
          <w:sz w:val="28"/>
          <w:szCs w:val="28"/>
          <w:lang w:val="sr-Cyrl-RS" w:eastAsia="ar-SA"/>
        </w:rPr>
        <w:t>ОБРАЗАЦ СТРУКТУРЕ ЦЕНЕ СА УПУТСТВОМ КАКО ДА СЕ ПОПУНИ</w:t>
      </w:r>
    </w:p>
    <w:p w:rsidR="0017793B" w:rsidRPr="0017793B" w:rsidRDefault="0017793B" w:rsidP="0017793B">
      <w:pPr>
        <w:suppressAutoHyphens/>
        <w:spacing w:after="0" w:line="100" w:lineRule="atLeast"/>
        <w:jc w:val="center"/>
        <w:rPr>
          <w:rFonts w:ascii="Arial" w:eastAsia="Arial Unicode MS" w:hAnsi="Arial" w:cs="Arial"/>
          <w:b/>
          <w:bCs/>
          <w:i/>
          <w:iCs/>
          <w:color w:val="000000"/>
          <w:kern w:val="1"/>
          <w:sz w:val="28"/>
          <w:szCs w:val="28"/>
          <w:lang w:val="sr-Cyrl-CS" w:eastAsia="ar-SA"/>
        </w:rPr>
      </w:pPr>
    </w:p>
    <w:p w:rsidR="0017793B" w:rsidRPr="0017793B" w:rsidRDefault="0017793B" w:rsidP="0017793B">
      <w:pPr>
        <w:suppressAutoHyphens/>
        <w:spacing w:after="0" w:line="100" w:lineRule="atLeast"/>
        <w:jc w:val="center"/>
        <w:rPr>
          <w:rFonts w:ascii="Arial" w:eastAsia="Arial Unicode MS" w:hAnsi="Arial" w:cs="Arial"/>
          <w:b/>
          <w:bCs/>
          <w:i/>
          <w:iCs/>
          <w:color w:val="000000"/>
          <w:kern w:val="1"/>
          <w:sz w:val="28"/>
          <w:szCs w:val="28"/>
          <w:lang w:val="sr-Cyrl-CS" w:eastAsia="ar-SA"/>
        </w:rPr>
      </w:pPr>
    </w:p>
    <w:tbl>
      <w:tblPr>
        <w:tblW w:w="9984" w:type="dxa"/>
        <w:tblInd w:w="-613" w:type="dxa"/>
        <w:tblLayout w:type="fixed"/>
        <w:tblCellMar>
          <w:left w:w="70" w:type="dxa"/>
          <w:right w:w="70" w:type="dxa"/>
        </w:tblCellMar>
        <w:tblLook w:val="04A0" w:firstRow="1" w:lastRow="0" w:firstColumn="1" w:lastColumn="0" w:noHBand="0" w:noVBand="1"/>
      </w:tblPr>
      <w:tblGrid>
        <w:gridCol w:w="571"/>
        <w:gridCol w:w="4892"/>
        <w:gridCol w:w="542"/>
        <w:gridCol w:w="1000"/>
        <w:gridCol w:w="993"/>
        <w:gridCol w:w="993"/>
        <w:gridCol w:w="993"/>
      </w:tblGrid>
      <w:tr w:rsidR="0017793B" w:rsidRPr="0017793B" w:rsidTr="00D90351">
        <w:trPr>
          <w:trHeight w:val="493"/>
        </w:trPr>
        <w:tc>
          <w:tcPr>
            <w:tcW w:w="571" w:type="dxa"/>
            <w:tcBorders>
              <w:top w:val="double" w:sz="6" w:space="0" w:color="auto"/>
              <w:left w:val="double" w:sz="6" w:space="0" w:color="auto"/>
              <w:bottom w:val="nil"/>
              <w:right w:val="double" w:sz="6" w:space="0" w:color="auto"/>
            </w:tcBorders>
            <w:shd w:val="clear" w:color="000000" w:fill="F2F2F2"/>
            <w:vAlign w:val="center"/>
            <w:hideMark/>
          </w:tcPr>
          <w:p w:rsidR="0017793B" w:rsidRPr="0017793B" w:rsidRDefault="0017793B" w:rsidP="0017793B">
            <w:pPr>
              <w:suppressAutoHyphens/>
              <w:spacing w:after="0" w:line="100" w:lineRule="atLeast"/>
              <w:jc w:val="center"/>
              <w:rPr>
                <w:rFonts w:ascii="Calibri" w:eastAsia="Arial Unicode MS" w:hAnsi="Calibri" w:cs="Tahoma"/>
                <w:color w:val="000000"/>
                <w:kern w:val="1"/>
                <w:sz w:val="18"/>
                <w:szCs w:val="18"/>
                <w:lang w:val="sr-Latn-CS" w:eastAsia="sr-Latn-CS"/>
              </w:rPr>
            </w:pPr>
            <w:r w:rsidRPr="0017793B">
              <w:rPr>
                <w:rFonts w:ascii="Calibri" w:eastAsia="Arial Unicode MS" w:hAnsi="Calibri" w:cs="Tahoma"/>
                <w:color w:val="000000"/>
                <w:kern w:val="1"/>
                <w:sz w:val="18"/>
                <w:szCs w:val="18"/>
                <w:lang w:val="sr-Latn-CS" w:eastAsia="sr-Latn-CS"/>
              </w:rPr>
              <w:t>Р.Б.</w:t>
            </w:r>
          </w:p>
        </w:tc>
        <w:tc>
          <w:tcPr>
            <w:tcW w:w="4892" w:type="dxa"/>
            <w:tcBorders>
              <w:top w:val="double" w:sz="6" w:space="0" w:color="auto"/>
              <w:left w:val="nil"/>
              <w:bottom w:val="double" w:sz="6" w:space="0" w:color="auto"/>
              <w:right w:val="double" w:sz="6" w:space="0" w:color="auto"/>
            </w:tcBorders>
            <w:shd w:val="clear" w:color="000000" w:fill="F2F2F2"/>
            <w:vAlign w:val="center"/>
            <w:hideMark/>
          </w:tcPr>
          <w:p w:rsidR="0017793B" w:rsidRPr="0017793B" w:rsidRDefault="0017793B" w:rsidP="0017793B">
            <w:pPr>
              <w:suppressAutoHyphens/>
              <w:spacing w:after="0" w:line="100" w:lineRule="atLeast"/>
              <w:jc w:val="center"/>
              <w:rPr>
                <w:rFonts w:ascii="Calibri" w:eastAsia="Arial Unicode MS" w:hAnsi="Calibri" w:cs="Tahoma"/>
                <w:color w:val="000000"/>
                <w:kern w:val="1"/>
                <w:sz w:val="18"/>
                <w:szCs w:val="18"/>
                <w:lang w:val="sr-Cyrl-RS" w:eastAsia="sr-Latn-CS"/>
              </w:rPr>
            </w:pPr>
            <w:r w:rsidRPr="0017793B">
              <w:rPr>
                <w:rFonts w:ascii="Calibri" w:eastAsia="Arial Unicode MS" w:hAnsi="Calibri" w:cs="Tahoma"/>
                <w:color w:val="000000"/>
                <w:kern w:val="1"/>
                <w:sz w:val="18"/>
                <w:szCs w:val="18"/>
                <w:lang w:val="sr-Cyrl-RS" w:eastAsia="sr-Latn-CS"/>
              </w:rPr>
              <w:t>ПРЕДМЕТ ЈН</w:t>
            </w:r>
          </w:p>
        </w:tc>
        <w:tc>
          <w:tcPr>
            <w:tcW w:w="542" w:type="dxa"/>
            <w:tcBorders>
              <w:top w:val="double" w:sz="6" w:space="0" w:color="auto"/>
              <w:left w:val="nil"/>
              <w:bottom w:val="double" w:sz="6" w:space="0" w:color="auto"/>
              <w:right w:val="double" w:sz="6" w:space="0" w:color="auto"/>
            </w:tcBorders>
            <w:shd w:val="clear" w:color="000000" w:fill="F2F2F2"/>
            <w:noWrap/>
            <w:vAlign w:val="center"/>
            <w:hideMark/>
          </w:tcPr>
          <w:p w:rsidR="0017793B" w:rsidRPr="0017793B" w:rsidRDefault="0017793B" w:rsidP="0017793B">
            <w:pPr>
              <w:suppressAutoHyphens/>
              <w:spacing w:after="0" w:line="100" w:lineRule="atLeast"/>
              <w:jc w:val="center"/>
              <w:rPr>
                <w:rFonts w:ascii="Calibri" w:eastAsia="Arial Unicode MS" w:hAnsi="Calibri" w:cs="Tahoma"/>
                <w:color w:val="000000"/>
                <w:kern w:val="1"/>
                <w:sz w:val="18"/>
                <w:szCs w:val="18"/>
                <w:lang w:val="sr-Cyrl-RS" w:eastAsia="sr-Latn-CS"/>
              </w:rPr>
            </w:pPr>
            <w:r w:rsidRPr="0017793B">
              <w:rPr>
                <w:rFonts w:ascii="Calibri" w:eastAsia="Arial Unicode MS" w:hAnsi="Calibri" w:cs="Tahoma"/>
                <w:color w:val="000000"/>
                <w:kern w:val="1"/>
                <w:sz w:val="18"/>
                <w:szCs w:val="18"/>
                <w:lang w:val="sr-Latn-CS" w:eastAsia="sr-Latn-CS"/>
              </w:rPr>
              <w:t>Кол</w:t>
            </w:r>
            <w:r w:rsidRPr="0017793B">
              <w:rPr>
                <w:rFonts w:ascii="Calibri" w:eastAsia="Arial Unicode MS" w:hAnsi="Calibri" w:cs="Tahoma"/>
                <w:color w:val="000000"/>
                <w:kern w:val="1"/>
                <w:sz w:val="18"/>
                <w:szCs w:val="18"/>
                <w:lang w:val="sr-Cyrl-RS" w:eastAsia="sr-Latn-CS"/>
              </w:rPr>
              <w:t>.</w:t>
            </w:r>
          </w:p>
        </w:tc>
        <w:tc>
          <w:tcPr>
            <w:tcW w:w="1000" w:type="dxa"/>
            <w:tcBorders>
              <w:top w:val="double" w:sz="6" w:space="0" w:color="auto"/>
              <w:left w:val="nil"/>
              <w:bottom w:val="double" w:sz="6" w:space="0" w:color="auto"/>
              <w:right w:val="double" w:sz="6" w:space="0" w:color="auto"/>
            </w:tcBorders>
            <w:shd w:val="clear" w:color="000000" w:fill="F2F2F2"/>
            <w:vAlign w:val="center"/>
          </w:tcPr>
          <w:p w:rsidR="0017793B" w:rsidRPr="0017793B" w:rsidRDefault="0017793B" w:rsidP="0017793B">
            <w:pPr>
              <w:suppressAutoHyphens/>
              <w:spacing w:after="0" w:line="100" w:lineRule="atLeast"/>
              <w:jc w:val="center"/>
              <w:rPr>
                <w:rFonts w:ascii="Calibri" w:eastAsia="Arial Unicode MS" w:hAnsi="Calibri" w:cs="Tahoma"/>
                <w:kern w:val="1"/>
                <w:sz w:val="18"/>
                <w:szCs w:val="18"/>
                <w:lang w:val="sr-Cyrl-CS" w:eastAsia="sr-Latn-CS"/>
              </w:rPr>
            </w:pPr>
            <w:r w:rsidRPr="0017793B">
              <w:rPr>
                <w:rFonts w:ascii="Calibri" w:eastAsia="Arial Unicode MS" w:hAnsi="Calibri" w:cs="Tahoma"/>
                <w:kern w:val="1"/>
                <w:sz w:val="18"/>
                <w:szCs w:val="18"/>
                <w:lang w:val="sr-Cyrl-CS" w:eastAsia="sr-Latn-CS"/>
              </w:rPr>
              <w:t>Ј</w:t>
            </w:r>
            <w:r w:rsidRPr="0017793B">
              <w:rPr>
                <w:rFonts w:ascii="Calibri" w:eastAsia="Arial Unicode MS" w:hAnsi="Calibri" w:cs="Tahoma"/>
                <w:kern w:val="1"/>
                <w:sz w:val="18"/>
                <w:szCs w:val="18"/>
                <w:lang w:eastAsia="sr-Latn-CS"/>
              </w:rPr>
              <w:t>.</w:t>
            </w:r>
            <w:r w:rsidRPr="0017793B">
              <w:rPr>
                <w:rFonts w:ascii="Calibri" w:eastAsia="Arial Unicode MS" w:hAnsi="Calibri" w:cs="Tahoma"/>
                <w:kern w:val="1"/>
                <w:sz w:val="18"/>
                <w:szCs w:val="18"/>
                <w:lang w:val="sr-Cyrl-CS" w:eastAsia="sr-Latn-CS"/>
              </w:rPr>
              <w:t xml:space="preserve"> цена без ПДВ-а</w:t>
            </w:r>
          </w:p>
        </w:tc>
        <w:tc>
          <w:tcPr>
            <w:tcW w:w="993" w:type="dxa"/>
            <w:tcBorders>
              <w:top w:val="double" w:sz="6" w:space="0" w:color="auto"/>
              <w:left w:val="nil"/>
              <w:bottom w:val="double" w:sz="6" w:space="0" w:color="auto"/>
              <w:right w:val="double" w:sz="6" w:space="0" w:color="auto"/>
            </w:tcBorders>
            <w:shd w:val="clear" w:color="000000" w:fill="F2F2F2"/>
            <w:vAlign w:val="center"/>
          </w:tcPr>
          <w:p w:rsidR="0017793B" w:rsidRPr="0017793B" w:rsidRDefault="0017793B" w:rsidP="0017793B">
            <w:pPr>
              <w:suppressAutoHyphens/>
              <w:spacing w:after="0" w:line="100" w:lineRule="atLeast"/>
              <w:jc w:val="center"/>
              <w:rPr>
                <w:rFonts w:ascii="Calibri" w:eastAsia="Arial Unicode MS" w:hAnsi="Calibri" w:cs="Tahoma"/>
                <w:color w:val="FF0000"/>
                <w:kern w:val="1"/>
                <w:sz w:val="18"/>
                <w:szCs w:val="18"/>
                <w:lang w:val="sr-Cyrl-RS" w:eastAsia="sr-Latn-CS"/>
              </w:rPr>
            </w:pPr>
            <w:r w:rsidRPr="0017793B">
              <w:rPr>
                <w:rFonts w:ascii="Calibri" w:eastAsia="Arial Unicode MS" w:hAnsi="Calibri" w:cs="Tahoma"/>
                <w:kern w:val="1"/>
                <w:sz w:val="18"/>
                <w:szCs w:val="18"/>
                <w:lang w:val="sr-Cyrl-CS" w:eastAsia="sr-Latn-CS"/>
              </w:rPr>
              <w:t>Ј</w:t>
            </w:r>
            <w:r w:rsidRPr="0017793B">
              <w:rPr>
                <w:rFonts w:ascii="Calibri" w:eastAsia="Arial Unicode MS" w:hAnsi="Calibri" w:cs="Tahoma"/>
                <w:kern w:val="1"/>
                <w:sz w:val="18"/>
                <w:szCs w:val="18"/>
                <w:lang w:eastAsia="sr-Latn-CS"/>
              </w:rPr>
              <w:t>.</w:t>
            </w:r>
            <w:r w:rsidRPr="0017793B">
              <w:rPr>
                <w:rFonts w:ascii="Calibri" w:eastAsia="Arial Unicode MS" w:hAnsi="Calibri" w:cs="Tahoma"/>
                <w:kern w:val="1"/>
                <w:sz w:val="18"/>
                <w:szCs w:val="18"/>
                <w:lang w:val="sr-Cyrl-CS" w:eastAsia="sr-Latn-CS"/>
              </w:rPr>
              <w:t xml:space="preserve"> Цена са ПДВ-ом</w:t>
            </w:r>
          </w:p>
        </w:tc>
        <w:tc>
          <w:tcPr>
            <w:tcW w:w="993" w:type="dxa"/>
            <w:tcBorders>
              <w:top w:val="double" w:sz="6" w:space="0" w:color="auto"/>
              <w:left w:val="nil"/>
              <w:bottom w:val="double" w:sz="6" w:space="0" w:color="auto"/>
              <w:right w:val="double" w:sz="6" w:space="0" w:color="auto"/>
            </w:tcBorders>
            <w:shd w:val="clear" w:color="000000" w:fill="F2F2F2"/>
          </w:tcPr>
          <w:p w:rsidR="0017793B" w:rsidRPr="0017793B" w:rsidRDefault="0017793B" w:rsidP="0017793B">
            <w:pPr>
              <w:suppressAutoHyphens/>
              <w:spacing w:after="0" w:line="100" w:lineRule="atLeast"/>
              <w:jc w:val="center"/>
              <w:rPr>
                <w:rFonts w:ascii="Calibri" w:eastAsia="Arial Unicode MS" w:hAnsi="Calibri" w:cs="Arial"/>
                <w:color w:val="000000"/>
                <w:kern w:val="1"/>
                <w:sz w:val="18"/>
                <w:szCs w:val="18"/>
                <w:lang w:val="sr-Cyrl-CS" w:eastAsia="ar-SA"/>
              </w:rPr>
            </w:pPr>
            <w:r w:rsidRPr="0017793B">
              <w:rPr>
                <w:rFonts w:ascii="Calibri" w:eastAsia="Arial Unicode MS" w:hAnsi="Calibri" w:cs="Arial"/>
                <w:color w:val="000000"/>
                <w:kern w:val="1"/>
                <w:sz w:val="18"/>
                <w:szCs w:val="18"/>
                <w:lang w:val="sr-Cyrl-CS" w:eastAsia="ar-SA"/>
              </w:rPr>
              <w:t>Укупна цена без ПДВ-а</w:t>
            </w:r>
          </w:p>
        </w:tc>
        <w:tc>
          <w:tcPr>
            <w:tcW w:w="993" w:type="dxa"/>
            <w:tcBorders>
              <w:top w:val="double" w:sz="6" w:space="0" w:color="auto"/>
              <w:left w:val="nil"/>
              <w:bottom w:val="double" w:sz="6" w:space="0" w:color="auto"/>
              <w:right w:val="double" w:sz="6" w:space="0" w:color="auto"/>
            </w:tcBorders>
            <w:shd w:val="clear" w:color="000000" w:fill="F2F2F2"/>
          </w:tcPr>
          <w:p w:rsidR="0017793B" w:rsidRPr="0017793B" w:rsidRDefault="0017793B" w:rsidP="0017793B">
            <w:pPr>
              <w:suppressAutoHyphens/>
              <w:spacing w:after="0" w:line="100" w:lineRule="atLeast"/>
              <w:jc w:val="center"/>
              <w:rPr>
                <w:rFonts w:ascii="Calibri" w:eastAsia="Arial Unicode MS" w:hAnsi="Calibri" w:cs="Arial"/>
                <w:color w:val="000000"/>
                <w:kern w:val="1"/>
                <w:sz w:val="18"/>
                <w:szCs w:val="18"/>
                <w:lang w:val="sr-Cyrl-CS" w:eastAsia="ar-SA"/>
              </w:rPr>
            </w:pPr>
            <w:r w:rsidRPr="0017793B">
              <w:rPr>
                <w:rFonts w:ascii="Calibri" w:eastAsia="Arial Unicode MS" w:hAnsi="Calibri" w:cs="Arial"/>
                <w:color w:val="000000"/>
                <w:kern w:val="1"/>
                <w:sz w:val="18"/>
                <w:szCs w:val="18"/>
                <w:lang w:val="sr-Cyrl-CS" w:eastAsia="ar-SA"/>
              </w:rPr>
              <w:t xml:space="preserve">Укупна цена </w:t>
            </w:r>
            <w:r w:rsidRPr="0017793B">
              <w:rPr>
                <w:rFonts w:ascii="Calibri" w:eastAsia="Arial Unicode MS" w:hAnsi="Calibri" w:cs="Arial"/>
                <w:color w:val="000000"/>
                <w:kern w:val="1"/>
                <w:sz w:val="18"/>
                <w:szCs w:val="18"/>
                <w:lang w:val="sr-Cyrl-RS" w:eastAsia="ar-SA"/>
              </w:rPr>
              <w:t>са</w:t>
            </w:r>
            <w:r w:rsidRPr="0017793B">
              <w:rPr>
                <w:rFonts w:ascii="Calibri" w:eastAsia="Arial Unicode MS" w:hAnsi="Calibri" w:cs="Arial"/>
                <w:color w:val="000000"/>
                <w:kern w:val="1"/>
                <w:sz w:val="18"/>
                <w:szCs w:val="18"/>
                <w:lang w:val="sr-Cyrl-CS" w:eastAsia="ar-SA"/>
              </w:rPr>
              <w:t xml:space="preserve"> ПДВ-ом</w:t>
            </w:r>
          </w:p>
        </w:tc>
      </w:tr>
      <w:tr w:rsidR="0017793B" w:rsidRPr="0017793B" w:rsidTr="00D90351">
        <w:trPr>
          <w:trHeight w:val="138"/>
        </w:trPr>
        <w:tc>
          <w:tcPr>
            <w:tcW w:w="571" w:type="dxa"/>
            <w:tcBorders>
              <w:top w:val="nil"/>
              <w:left w:val="double" w:sz="6" w:space="0" w:color="auto"/>
              <w:bottom w:val="nil"/>
              <w:right w:val="double" w:sz="6" w:space="0" w:color="auto"/>
            </w:tcBorders>
            <w:vAlign w:val="center"/>
            <w:hideMark/>
          </w:tcPr>
          <w:p w:rsidR="0017793B" w:rsidRPr="0017793B" w:rsidRDefault="0017793B" w:rsidP="0017793B">
            <w:pPr>
              <w:suppressAutoHyphens/>
              <w:spacing w:after="0" w:line="100" w:lineRule="atLeast"/>
              <w:jc w:val="center"/>
              <w:rPr>
                <w:rFonts w:ascii="Calibri" w:eastAsia="Arial Unicode MS" w:hAnsi="Calibri" w:cs="Times New Roman"/>
                <w:color w:val="000000"/>
                <w:kern w:val="1"/>
                <w:sz w:val="18"/>
                <w:szCs w:val="18"/>
                <w:lang w:val="sr-Latn-CS" w:eastAsia="sr-Latn-CS"/>
              </w:rPr>
            </w:pPr>
            <w:r w:rsidRPr="0017793B">
              <w:rPr>
                <w:rFonts w:ascii="Calibri" w:eastAsia="Arial Unicode MS" w:hAnsi="Calibri" w:cs="Times New Roman"/>
                <w:color w:val="000000"/>
                <w:kern w:val="1"/>
                <w:sz w:val="18"/>
                <w:szCs w:val="18"/>
                <w:lang w:val="sr-Latn-CS" w:eastAsia="sr-Latn-CS"/>
              </w:rPr>
              <w:t> </w:t>
            </w:r>
          </w:p>
        </w:tc>
        <w:tc>
          <w:tcPr>
            <w:tcW w:w="4892" w:type="dxa"/>
            <w:tcBorders>
              <w:top w:val="double" w:sz="6" w:space="0" w:color="auto"/>
              <w:left w:val="double" w:sz="6" w:space="0" w:color="auto"/>
              <w:bottom w:val="double" w:sz="6" w:space="0" w:color="auto"/>
              <w:right w:val="double" w:sz="6" w:space="0" w:color="auto"/>
            </w:tcBorders>
            <w:noWrap/>
            <w:vAlign w:val="center"/>
            <w:hideMark/>
          </w:tcPr>
          <w:p w:rsidR="0017793B" w:rsidRPr="0017793B" w:rsidRDefault="0017793B" w:rsidP="0017793B">
            <w:pPr>
              <w:suppressAutoHyphens/>
              <w:spacing w:after="0" w:line="100" w:lineRule="atLeast"/>
              <w:jc w:val="center"/>
              <w:rPr>
                <w:rFonts w:ascii="Calibri" w:eastAsia="Arial Unicode MS" w:hAnsi="Calibri" w:cs="Tahoma"/>
                <w:color w:val="000000"/>
                <w:kern w:val="1"/>
                <w:sz w:val="18"/>
                <w:szCs w:val="18"/>
                <w:lang w:val="sr-Cyrl-RS" w:eastAsia="sr-Latn-CS"/>
              </w:rPr>
            </w:pPr>
            <w:r w:rsidRPr="0017793B">
              <w:rPr>
                <w:rFonts w:ascii="Calibri" w:eastAsia="Arial Unicode MS" w:hAnsi="Calibri" w:cs="Tahoma"/>
                <w:color w:val="000000"/>
                <w:kern w:val="1"/>
                <w:sz w:val="18"/>
                <w:szCs w:val="18"/>
                <w:lang w:val="sr-Cyrl-RS" w:eastAsia="sr-Latn-CS"/>
              </w:rPr>
              <w:t>1</w:t>
            </w:r>
          </w:p>
        </w:tc>
        <w:tc>
          <w:tcPr>
            <w:tcW w:w="542" w:type="dxa"/>
            <w:tcBorders>
              <w:top w:val="double" w:sz="6" w:space="0" w:color="auto"/>
              <w:left w:val="double" w:sz="6" w:space="0" w:color="auto"/>
              <w:bottom w:val="double" w:sz="6" w:space="0" w:color="auto"/>
              <w:right w:val="double" w:sz="6" w:space="0" w:color="auto"/>
            </w:tcBorders>
            <w:noWrap/>
            <w:vAlign w:val="center"/>
            <w:hideMark/>
          </w:tcPr>
          <w:p w:rsidR="0017793B" w:rsidRPr="0017793B" w:rsidRDefault="0017793B" w:rsidP="0017793B">
            <w:pPr>
              <w:suppressAutoHyphens/>
              <w:spacing w:after="0" w:line="100" w:lineRule="atLeast"/>
              <w:jc w:val="center"/>
              <w:rPr>
                <w:rFonts w:ascii="Calibri" w:eastAsia="Arial Unicode MS" w:hAnsi="Calibri" w:cs="Tahoma"/>
                <w:color w:val="000000"/>
                <w:kern w:val="1"/>
                <w:sz w:val="18"/>
                <w:szCs w:val="18"/>
                <w:lang w:val="sr-Cyrl-RS" w:eastAsia="sr-Latn-CS"/>
              </w:rPr>
            </w:pPr>
            <w:r w:rsidRPr="0017793B">
              <w:rPr>
                <w:rFonts w:ascii="Calibri" w:eastAsia="Arial Unicode MS" w:hAnsi="Calibri" w:cs="Tahoma"/>
                <w:color w:val="000000"/>
                <w:kern w:val="1"/>
                <w:sz w:val="18"/>
                <w:szCs w:val="18"/>
                <w:lang w:val="sr-Cyrl-RS" w:eastAsia="sr-Latn-CS"/>
              </w:rPr>
              <w:t>2</w:t>
            </w:r>
          </w:p>
        </w:tc>
        <w:tc>
          <w:tcPr>
            <w:tcW w:w="1000" w:type="dxa"/>
            <w:tcBorders>
              <w:top w:val="double" w:sz="6" w:space="0" w:color="auto"/>
              <w:left w:val="double" w:sz="6" w:space="0" w:color="auto"/>
              <w:bottom w:val="double" w:sz="6" w:space="0" w:color="auto"/>
              <w:right w:val="double" w:sz="6" w:space="0" w:color="auto"/>
            </w:tcBorders>
            <w:noWrap/>
            <w:vAlign w:val="center"/>
          </w:tcPr>
          <w:p w:rsidR="0017793B" w:rsidRPr="0017793B" w:rsidRDefault="0017793B" w:rsidP="0017793B">
            <w:pPr>
              <w:suppressAutoHyphens/>
              <w:spacing w:after="0" w:line="100" w:lineRule="atLeast"/>
              <w:jc w:val="center"/>
              <w:rPr>
                <w:rFonts w:ascii="Calibri" w:eastAsia="Arial Unicode MS" w:hAnsi="Calibri" w:cs="Times New Roman"/>
                <w:color w:val="000000"/>
                <w:kern w:val="1"/>
                <w:sz w:val="18"/>
                <w:szCs w:val="18"/>
                <w:lang w:val="sr-Cyrl-RS" w:eastAsia="sr-Latn-CS"/>
              </w:rPr>
            </w:pPr>
            <w:r w:rsidRPr="0017793B">
              <w:rPr>
                <w:rFonts w:ascii="Calibri" w:eastAsia="Arial Unicode MS" w:hAnsi="Calibri" w:cs="Times New Roman"/>
                <w:color w:val="000000"/>
                <w:kern w:val="1"/>
                <w:sz w:val="18"/>
                <w:szCs w:val="18"/>
                <w:lang w:val="sr-Cyrl-RS" w:eastAsia="sr-Latn-CS"/>
              </w:rPr>
              <w:t>3</w:t>
            </w:r>
          </w:p>
        </w:tc>
        <w:tc>
          <w:tcPr>
            <w:tcW w:w="993" w:type="dxa"/>
            <w:tcBorders>
              <w:top w:val="double" w:sz="6" w:space="0" w:color="auto"/>
              <w:left w:val="double" w:sz="6" w:space="0" w:color="auto"/>
              <w:bottom w:val="double" w:sz="6" w:space="0" w:color="auto"/>
              <w:right w:val="double" w:sz="6" w:space="0" w:color="auto"/>
            </w:tcBorders>
          </w:tcPr>
          <w:p w:rsidR="0017793B" w:rsidRPr="0017793B" w:rsidRDefault="0017793B" w:rsidP="0017793B">
            <w:pPr>
              <w:suppressAutoHyphens/>
              <w:spacing w:after="0" w:line="100" w:lineRule="atLeast"/>
              <w:jc w:val="center"/>
              <w:rPr>
                <w:rFonts w:ascii="Calibri" w:eastAsia="Arial Unicode MS" w:hAnsi="Calibri" w:cs="Times New Roman"/>
                <w:color w:val="000000"/>
                <w:kern w:val="1"/>
                <w:sz w:val="18"/>
                <w:szCs w:val="18"/>
                <w:lang w:val="sr-Cyrl-RS" w:eastAsia="sr-Latn-CS"/>
              </w:rPr>
            </w:pPr>
            <w:r w:rsidRPr="0017793B">
              <w:rPr>
                <w:rFonts w:ascii="Calibri" w:eastAsia="Arial Unicode MS" w:hAnsi="Calibri" w:cs="Times New Roman"/>
                <w:color w:val="000000"/>
                <w:kern w:val="1"/>
                <w:sz w:val="18"/>
                <w:szCs w:val="18"/>
                <w:lang w:val="sr-Cyrl-RS" w:eastAsia="sr-Latn-CS"/>
              </w:rPr>
              <w:t>4</w:t>
            </w:r>
          </w:p>
        </w:tc>
        <w:tc>
          <w:tcPr>
            <w:tcW w:w="993" w:type="dxa"/>
            <w:tcBorders>
              <w:top w:val="double" w:sz="6" w:space="0" w:color="auto"/>
              <w:left w:val="double" w:sz="6" w:space="0" w:color="auto"/>
              <w:bottom w:val="double" w:sz="6" w:space="0" w:color="auto"/>
              <w:right w:val="double" w:sz="6" w:space="0" w:color="auto"/>
            </w:tcBorders>
          </w:tcPr>
          <w:p w:rsidR="0017793B" w:rsidRPr="0017793B" w:rsidRDefault="0017793B" w:rsidP="0017793B">
            <w:pPr>
              <w:suppressAutoHyphens/>
              <w:spacing w:after="0" w:line="100" w:lineRule="atLeast"/>
              <w:jc w:val="center"/>
              <w:rPr>
                <w:rFonts w:ascii="Calibri" w:eastAsia="Arial Unicode MS" w:hAnsi="Calibri" w:cs="Times New Roman"/>
                <w:color w:val="000000"/>
                <w:kern w:val="1"/>
                <w:sz w:val="18"/>
                <w:szCs w:val="18"/>
                <w:lang w:val="sr-Cyrl-RS" w:eastAsia="sr-Latn-CS"/>
              </w:rPr>
            </w:pPr>
            <w:r w:rsidRPr="0017793B">
              <w:rPr>
                <w:rFonts w:ascii="Calibri" w:eastAsia="Arial Unicode MS" w:hAnsi="Calibri" w:cs="Times New Roman"/>
                <w:color w:val="000000"/>
                <w:kern w:val="1"/>
                <w:sz w:val="18"/>
                <w:szCs w:val="18"/>
                <w:lang w:val="sr-Cyrl-RS" w:eastAsia="sr-Latn-CS"/>
              </w:rPr>
              <w:t>5(2</w:t>
            </w:r>
            <w:r w:rsidRPr="0017793B">
              <w:rPr>
                <w:rFonts w:ascii="Calibri" w:eastAsia="Arial Unicode MS" w:hAnsi="Calibri" w:cs="Times New Roman"/>
                <w:color w:val="000000"/>
                <w:kern w:val="1"/>
                <w:sz w:val="18"/>
                <w:szCs w:val="18"/>
                <w:lang w:val="en-US" w:eastAsia="sr-Latn-CS"/>
              </w:rPr>
              <w:t>x</w:t>
            </w:r>
            <w:r w:rsidRPr="0017793B">
              <w:rPr>
                <w:rFonts w:ascii="Calibri" w:eastAsia="Arial Unicode MS" w:hAnsi="Calibri" w:cs="Times New Roman"/>
                <w:color w:val="000000"/>
                <w:kern w:val="1"/>
                <w:sz w:val="18"/>
                <w:szCs w:val="18"/>
                <w:lang w:val="sr-Cyrl-RS" w:eastAsia="sr-Latn-CS"/>
              </w:rPr>
              <w:t>3)</w:t>
            </w:r>
          </w:p>
        </w:tc>
        <w:tc>
          <w:tcPr>
            <w:tcW w:w="993" w:type="dxa"/>
            <w:tcBorders>
              <w:top w:val="nil"/>
              <w:left w:val="double" w:sz="6" w:space="0" w:color="auto"/>
              <w:bottom w:val="nil"/>
              <w:right w:val="double" w:sz="6" w:space="0" w:color="auto"/>
            </w:tcBorders>
          </w:tcPr>
          <w:p w:rsidR="0017793B" w:rsidRPr="0017793B" w:rsidRDefault="0017793B" w:rsidP="0017793B">
            <w:pPr>
              <w:suppressAutoHyphens/>
              <w:spacing w:after="0" w:line="100" w:lineRule="atLeast"/>
              <w:jc w:val="center"/>
              <w:rPr>
                <w:rFonts w:ascii="Calibri" w:eastAsia="Arial Unicode MS" w:hAnsi="Calibri" w:cs="Times New Roman"/>
                <w:color w:val="000000"/>
                <w:kern w:val="1"/>
                <w:sz w:val="18"/>
                <w:szCs w:val="18"/>
                <w:lang w:val="sr-Cyrl-RS" w:eastAsia="sr-Latn-CS"/>
              </w:rPr>
            </w:pPr>
            <w:r w:rsidRPr="0017793B">
              <w:rPr>
                <w:rFonts w:ascii="Calibri" w:eastAsia="Arial Unicode MS" w:hAnsi="Calibri" w:cs="Times New Roman"/>
                <w:color w:val="000000"/>
                <w:kern w:val="1"/>
                <w:sz w:val="18"/>
                <w:szCs w:val="18"/>
                <w:lang w:val="sr-Cyrl-RS" w:eastAsia="sr-Latn-CS"/>
              </w:rPr>
              <w:t>6(2х4)</w:t>
            </w:r>
          </w:p>
        </w:tc>
      </w:tr>
      <w:tr w:rsidR="0017793B" w:rsidRPr="0017793B" w:rsidTr="00D90351">
        <w:trPr>
          <w:trHeight w:val="496"/>
        </w:trPr>
        <w:tc>
          <w:tcPr>
            <w:tcW w:w="571" w:type="dxa"/>
            <w:tcBorders>
              <w:top w:val="double" w:sz="6" w:space="0" w:color="auto"/>
              <w:left w:val="double" w:sz="6" w:space="0" w:color="auto"/>
              <w:bottom w:val="single" w:sz="8" w:space="0" w:color="000000"/>
              <w:right w:val="double" w:sz="6" w:space="0" w:color="auto"/>
            </w:tcBorders>
            <w:vAlign w:val="center"/>
            <w:hideMark/>
          </w:tcPr>
          <w:p w:rsidR="0017793B" w:rsidRPr="0017793B" w:rsidRDefault="0017793B" w:rsidP="0017793B">
            <w:pPr>
              <w:suppressAutoHyphens/>
              <w:spacing w:after="0" w:line="100" w:lineRule="atLeast"/>
              <w:jc w:val="center"/>
              <w:rPr>
                <w:rFonts w:ascii="Calibri" w:eastAsia="Arial Unicode MS" w:hAnsi="Calibri" w:cs="Times New Roman"/>
                <w:color w:val="000000"/>
                <w:kern w:val="1"/>
                <w:sz w:val="18"/>
                <w:szCs w:val="18"/>
                <w:lang w:val="sr-Latn-CS" w:eastAsia="sr-Latn-CS"/>
              </w:rPr>
            </w:pPr>
            <w:r w:rsidRPr="0017793B">
              <w:rPr>
                <w:rFonts w:ascii="Calibri" w:eastAsia="Arial Unicode MS" w:hAnsi="Calibri" w:cs="Times New Roman"/>
                <w:color w:val="000000"/>
                <w:kern w:val="1"/>
                <w:sz w:val="18"/>
                <w:szCs w:val="18"/>
                <w:lang w:val="sr-Latn-CS" w:eastAsia="sr-Latn-CS"/>
              </w:rPr>
              <w:t>1</w:t>
            </w:r>
          </w:p>
        </w:tc>
        <w:tc>
          <w:tcPr>
            <w:tcW w:w="4892" w:type="dxa"/>
            <w:tcBorders>
              <w:top w:val="nil"/>
              <w:left w:val="nil"/>
              <w:bottom w:val="single" w:sz="8" w:space="0" w:color="000000"/>
              <w:right w:val="double" w:sz="6" w:space="0" w:color="auto"/>
            </w:tcBorders>
            <w:vAlign w:val="center"/>
            <w:hideMark/>
          </w:tcPr>
          <w:p w:rsidR="0017793B" w:rsidRPr="0017793B" w:rsidRDefault="0017793B" w:rsidP="0017793B">
            <w:pPr>
              <w:suppressAutoHyphens/>
              <w:spacing w:after="0" w:line="100" w:lineRule="atLeast"/>
              <w:jc w:val="both"/>
              <w:rPr>
                <w:rFonts w:ascii="Calibri" w:eastAsia="Arial Unicode MS" w:hAnsi="Calibri" w:cs="Arial"/>
                <w:color w:val="000000"/>
                <w:kern w:val="1"/>
                <w:sz w:val="18"/>
                <w:szCs w:val="18"/>
                <w:lang w:val="sr-Cyrl-RS" w:eastAsia="sr-Latn-CS"/>
              </w:rPr>
            </w:pPr>
            <w:r w:rsidRPr="0017793B">
              <w:rPr>
                <w:rFonts w:ascii="Calibri" w:eastAsia="Arial Unicode MS" w:hAnsi="Calibri" w:cs="Arial"/>
                <w:color w:val="000000"/>
                <w:kern w:val="1"/>
                <w:sz w:val="18"/>
                <w:szCs w:val="18"/>
                <w:lang w:val="sr-Cyrl-RS" w:eastAsia="sr-Latn-CS"/>
              </w:rPr>
              <w:t>ОВЦЕ</w:t>
            </w:r>
            <w:r w:rsidRPr="0017793B">
              <w:rPr>
                <w:rFonts w:ascii="Calibri" w:eastAsia="Arial Unicode MS" w:hAnsi="Calibri" w:cs="Arial"/>
                <w:color w:val="000000"/>
                <w:kern w:val="1"/>
                <w:sz w:val="18"/>
                <w:szCs w:val="18"/>
                <w:lang w:eastAsia="sr-Latn-CS"/>
              </w:rPr>
              <w:t xml:space="preserve"> </w:t>
            </w:r>
            <w:r w:rsidRPr="0017793B">
              <w:rPr>
                <w:rFonts w:ascii="Calibri" w:eastAsia="Arial Unicode MS" w:hAnsi="Calibri" w:cs="Arial"/>
                <w:color w:val="000000"/>
                <w:kern w:val="1"/>
                <w:sz w:val="18"/>
                <w:szCs w:val="18"/>
                <w:lang w:val="sr-Cyrl-RS" w:eastAsia="sr-Latn-CS"/>
              </w:rPr>
              <w:t>расе „Праменка“</w:t>
            </w:r>
            <w:r w:rsidRPr="0017793B">
              <w:rPr>
                <w:rFonts w:ascii="Calibri" w:eastAsia="Arial Unicode MS" w:hAnsi="Calibri" w:cs="Arial"/>
                <w:color w:val="000000"/>
                <w:kern w:val="1"/>
                <w:sz w:val="18"/>
                <w:szCs w:val="18"/>
                <w:lang w:eastAsia="sr-Latn-CS"/>
              </w:rPr>
              <w:t>; сој са грубом вуном(влашићко-травничка, купрешка или личка),</w:t>
            </w:r>
            <w:r w:rsidRPr="0017793B">
              <w:rPr>
                <w:rFonts w:ascii="Calibri" w:eastAsia="Arial Unicode MS" w:hAnsi="Calibri" w:cs="Arial"/>
                <w:color w:val="000000"/>
                <w:kern w:val="1"/>
                <w:sz w:val="18"/>
                <w:szCs w:val="18"/>
                <w:lang w:val="sr-Cyrl-RS" w:eastAsia="sr-Latn-CS"/>
              </w:rPr>
              <w:t xml:space="preserve"> сва грла морају бити сјагњена, старости од годину и по до три године</w:t>
            </w:r>
            <w:r w:rsidRPr="0017793B">
              <w:rPr>
                <w:rFonts w:ascii="Calibri" w:eastAsia="Arial Unicode MS" w:hAnsi="Calibri" w:cs="Arial"/>
                <w:color w:val="000000"/>
                <w:kern w:val="1"/>
                <w:sz w:val="18"/>
                <w:szCs w:val="18"/>
                <w:lang w:eastAsia="sr-Latn-CS"/>
              </w:rPr>
              <w:t xml:space="preserve">, </w:t>
            </w:r>
            <w:r w:rsidRPr="0017793B">
              <w:rPr>
                <w:rFonts w:ascii="Calibri" w:eastAsia="Arial Unicode MS" w:hAnsi="Calibri" w:cs="Arial"/>
                <w:color w:val="000000"/>
                <w:kern w:val="1"/>
                <w:sz w:val="18"/>
                <w:szCs w:val="18"/>
                <w:lang w:val="sr-Cyrl-RS" w:eastAsia="sr-Latn-CS"/>
              </w:rPr>
              <w:t>регистроване код ветеринарске установе,</w:t>
            </w:r>
            <w:r w:rsidRPr="0017793B">
              <w:rPr>
                <w:rFonts w:ascii="Calibri" w:eastAsia="Arial Unicode MS" w:hAnsi="Calibri" w:cs="Arial"/>
                <w:color w:val="000000"/>
                <w:kern w:val="1"/>
                <w:sz w:val="18"/>
                <w:szCs w:val="18"/>
                <w:lang w:eastAsia="sr-Latn-CS"/>
              </w:rPr>
              <w:t xml:space="preserve"> </w:t>
            </w:r>
            <w:r w:rsidRPr="0017793B">
              <w:rPr>
                <w:rFonts w:ascii="Calibri" w:eastAsia="Arial Unicode MS" w:hAnsi="Calibri" w:cs="Arial"/>
                <w:color w:val="000000"/>
                <w:kern w:val="1"/>
                <w:sz w:val="18"/>
                <w:szCs w:val="18"/>
                <w:lang w:val="sr-Cyrl-RS" w:eastAsia="sr-Latn-CS"/>
              </w:rPr>
              <w:t>уредно вакцинисане и у доброј кондицији.</w:t>
            </w:r>
          </w:p>
        </w:tc>
        <w:tc>
          <w:tcPr>
            <w:tcW w:w="542" w:type="dxa"/>
            <w:tcBorders>
              <w:top w:val="double" w:sz="6" w:space="0" w:color="auto"/>
              <w:left w:val="nil"/>
              <w:bottom w:val="single" w:sz="8" w:space="0" w:color="000000"/>
              <w:right w:val="double" w:sz="6" w:space="0" w:color="auto"/>
            </w:tcBorders>
            <w:noWrap/>
            <w:vAlign w:val="center"/>
            <w:hideMark/>
          </w:tcPr>
          <w:p w:rsidR="0017793B" w:rsidRPr="0017793B" w:rsidRDefault="0017793B" w:rsidP="0017793B">
            <w:pPr>
              <w:suppressAutoHyphens/>
              <w:spacing w:after="0" w:line="100" w:lineRule="atLeast"/>
              <w:jc w:val="center"/>
              <w:rPr>
                <w:rFonts w:ascii="Calibri" w:eastAsia="Arial Unicode MS" w:hAnsi="Calibri" w:cs="Tahoma"/>
                <w:color w:val="000000"/>
                <w:kern w:val="1"/>
                <w:sz w:val="18"/>
                <w:szCs w:val="18"/>
                <w:lang w:val="sr-Cyrl-CS" w:eastAsia="sr-Latn-CS"/>
              </w:rPr>
            </w:pPr>
            <w:r w:rsidRPr="0017793B">
              <w:rPr>
                <w:rFonts w:ascii="Calibri" w:eastAsia="Arial Unicode MS" w:hAnsi="Calibri" w:cs="Tahoma"/>
                <w:color w:val="000000"/>
                <w:kern w:val="1"/>
                <w:sz w:val="18"/>
                <w:szCs w:val="18"/>
                <w:lang w:val="sr-Cyrl-CS" w:eastAsia="sr-Latn-CS"/>
              </w:rPr>
              <w:t>100</w:t>
            </w:r>
          </w:p>
        </w:tc>
        <w:tc>
          <w:tcPr>
            <w:tcW w:w="1000" w:type="dxa"/>
            <w:tcBorders>
              <w:top w:val="double" w:sz="6" w:space="0" w:color="auto"/>
              <w:left w:val="nil"/>
              <w:bottom w:val="single" w:sz="8" w:space="0" w:color="000000"/>
              <w:right w:val="double" w:sz="6" w:space="0" w:color="auto"/>
            </w:tcBorders>
            <w:noWrap/>
            <w:vAlign w:val="center"/>
          </w:tcPr>
          <w:p w:rsidR="0017793B" w:rsidRPr="0017793B" w:rsidRDefault="0017793B" w:rsidP="0017793B">
            <w:pPr>
              <w:suppressAutoHyphens/>
              <w:spacing w:after="0" w:line="100" w:lineRule="atLeast"/>
              <w:jc w:val="center"/>
              <w:rPr>
                <w:rFonts w:ascii="Calibri" w:eastAsia="Arial Unicode MS" w:hAnsi="Calibri" w:cs="Times New Roman"/>
                <w:color w:val="000000"/>
                <w:kern w:val="1"/>
                <w:sz w:val="18"/>
                <w:szCs w:val="18"/>
                <w:lang w:val="sr-Latn-CS" w:eastAsia="sr-Latn-CS"/>
              </w:rPr>
            </w:pPr>
          </w:p>
        </w:tc>
        <w:tc>
          <w:tcPr>
            <w:tcW w:w="993" w:type="dxa"/>
            <w:tcBorders>
              <w:top w:val="double" w:sz="6" w:space="0" w:color="auto"/>
              <w:left w:val="nil"/>
              <w:bottom w:val="single" w:sz="8" w:space="0" w:color="000000"/>
              <w:right w:val="double" w:sz="6" w:space="0" w:color="auto"/>
            </w:tcBorders>
          </w:tcPr>
          <w:p w:rsidR="0017793B" w:rsidRPr="0017793B" w:rsidRDefault="0017793B" w:rsidP="0017793B">
            <w:pPr>
              <w:suppressAutoHyphens/>
              <w:spacing w:after="0" w:line="100" w:lineRule="atLeast"/>
              <w:jc w:val="center"/>
              <w:rPr>
                <w:rFonts w:ascii="Calibri" w:eastAsia="Arial Unicode MS" w:hAnsi="Calibri" w:cs="Times New Roman"/>
                <w:color w:val="000000"/>
                <w:kern w:val="1"/>
                <w:sz w:val="18"/>
                <w:szCs w:val="18"/>
                <w:lang w:val="sr-Latn-CS" w:eastAsia="sr-Latn-CS"/>
              </w:rPr>
            </w:pPr>
          </w:p>
        </w:tc>
        <w:tc>
          <w:tcPr>
            <w:tcW w:w="993" w:type="dxa"/>
            <w:tcBorders>
              <w:top w:val="double" w:sz="6" w:space="0" w:color="auto"/>
              <w:left w:val="nil"/>
              <w:bottom w:val="single" w:sz="8" w:space="0" w:color="000000"/>
              <w:right w:val="double" w:sz="6" w:space="0" w:color="auto"/>
            </w:tcBorders>
          </w:tcPr>
          <w:p w:rsidR="0017793B" w:rsidRPr="0017793B" w:rsidRDefault="0017793B" w:rsidP="0017793B">
            <w:pPr>
              <w:suppressAutoHyphens/>
              <w:spacing w:after="0" w:line="100" w:lineRule="atLeast"/>
              <w:jc w:val="center"/>
              <w:rPr>
                <w:rFonts w:ascii="Calibri" w:eastAsia="Arial Unicode MS" w:hAnsi="Calibri" w:cs="Times New Roman"/>
                <w:color w:val="000000"/>
                <w:kern w:val="1"/>
                <w:sz w:val="18"/>
                <w:szCs w:val="18"/>
                <w:lang w:val="sr-Latn-CS" w:eastAsia="sr-Latn-CS"/>
              </w:rPr>
            </w:pPr>
          </w:p>
        </w:tc>
        <w:tc>
          <w:tcPr>
            <w:tcW w:w="993" w:type="dxa"/>
            <w:tcBorders>
              <w:top w:val="double" w:sz="6" w:space="0" w:color="auto"/>
              <w:left w:val="nil"/>
              <w:bottom w:val="single" w:sz="8" w:space="0" w:color="000000"/>
              <w:right w:val="double" w:sz="6" w:space="0" w:color="auto"/>
            </w:tcBorders>
          </w:tcPr>
          <w:p w:rsidR="0017793B" w:rsidRPr="0017793B" w:rsidRDefault="0017793B" w:rsidP="0017793B">
            <w:pPr>
              <w:suppressAutoHyphens/>
              <w:spacing w:after="0" w:line="100" w:lineRule="atLeast"/>
              <w:jc w:val="center"/>
              <w:rPr>
                <w:rFonts w:ascii="Calibri" w:eastAsia="Arial Unicode MS" w:hAnsi="Calibri" w:cs="Times New Roman"/>
                <w:color w:val="000000"/>
                <w:kern w:val="1"/>
                <w:sz w:val="18"/>
                <w:szCs w:val="18"/>
                <w:lang w:val="sr-Latn-CS" w:eastAsia="sr-Latn-CS"/>
              </w:rPr>
            </w:pPr>
          </w:p>
        </w:tc>
      </w:tr>
      <w:tr w:rsidR="0017793B" w:rsidRPr="0017793B" w:rsidTr="00D90351">
        <w:trPr>
          <w:trHeight w:val="64"/>
        </w:trPr>
        <w:tc>
          <w:tcPr>
            <w:tcW w:w="571" w:type="dxa"/>
            <w:tcBorders>
              <w:left w:val="double" w:sz="6" w:space="0" w:color="auto"/>
              <w:bottom w:val="double" w:sz="6" w:space="0" w:color="auto"/>
              <w:right w:val="double" w:sz="6" w:space="0" w:color="auto"/>
            </w:tcBorders>
            <w:vAlign w:val="center"/>
          </w:tcPr>
          <w:p w:rsidR="0017793B" w:rsidRPr="0017793B" w:rsidRDefault="0017793B" w:rsidP="0017793B">
            <w:pPr>
              <w:suppressAutoHyphens/>
              <w:spacing w:after="0" w:line="100" w:lineRule="atLeast"/>
              <w:jc w:val="center"/>
              <w:rPr>
                <w:rFonts w:ascii="Calibri" w:eastAsia="Arial Unicode MS" w:hAnsi="Calibri" w:cs="Times New Roman"/>
                <w:color w:val="000000"/>
                <w:kern w:val="1"/>
                <w:sz w:val="18"/>
                <w:szCs w:val="18"/>
                <w:lang w:val="sr-Cyrl-CS" w:eastAsia="sr-Latn-CS"/>
              </w:rPr>
            </w:pPr>
          </w:p>
          <w:p w:rsidR="0017793B" w:rsidRPr="0017793B" w:rsidRDefault="0017793B" w:rsidP="0017793B">
            <w:pPr>
              <w:suppressAutoHyphens/>
              <w:spacing w:after="0" w:line="100" w:lineRule="atLeast"/>
              <w:jc w:val="center"/>
              <w:rPr>
                <w:rFonts w:ascii="Calibri" w:eastAsia="Arial Unicode MS" w:hAnsi="Calibri" w:cs="Times New Roman"/>
                <w:color w:val="000000"/>
                <w:kern w:val="1"/>
                <w:sz w:val="18"/>
                <w:szCs w:val="18"/>
                <w:lang w:val="sr-Cyrl-CS" w:eastAsia="sr-Latn-CS"/>
              </w:rPr>
            </w:pPr>
          </w:p>
        </w:tc>
        <w:tc>
          <w:tcPr>
            <w:tcW w:w="7427" w:type="dxa"/>
            <w:gridSpan w:val="4"/>
            <w:tcBorders>
              <w:left w:val="nil"/>
              <w:bottom w:val="double" w:sz="6" w:space="0" w:color="auto"/>
              <w:right w:val="double" w:sz="6" w:space="0" w:color="auto"/>
            </w:tcBorders>
            <w:vAlign w:val="center"/>
          </w:tcPr>
          <w:p w:rsidR="0017793B" w:rsidRPr="0017793B" w:rsidRDefault="0017793B" w:rsidP="0017793B">
            <w:pPr>
              <w:suppressAutoHyphens/>
              <w:spacing w:after="0" w:line="100" w:lineRule="atLeast"/>
              <w:jc w:val="right"/>
              <w:rPr>
                <w:rFonts w:ascii="Calibri" w:eastAsia="Arial Unicode MS" w:hAnsi="Calibri" w:cs="Times New Roman"/>
                <w:b/>
                <w:color w:val="000000"/>
                <w:kern w:val="1"/>
                <w:sz w:val="18"/>
                <w:szCs w:val="18"/>
                <w:lang w:val="sr-Cyrl-RS" w:eastAsia="sr-Latn-CS"/>
              </w:rPr>
            </w:pPr>
            <w:r w:rsidRPr="0017793B">
              <w:rPr>
                <w:rFonts w:ascii="Calibri" w:eastAsia="Arial Unicode MS" w:hAnsi="Calibri" w:cs="Times New Roman"/>
                <w:b/>
                <w:color w:val="000000"/>
                <w:kern w:val="1"/>
                <w:sz w:val="18"/>
                <w:szCs w:val="18"/>
                <w:lang w:val="sr-Cyrl-RS" w:eastAsia="sr-Latn-CS"/>
              </w:rPr>
              <w:t>УКУПНО:</w:t>
            </w:r>
          </w:p>
        </w:tc>
        <w:tc>
          <w:tcPr>
            <w:tcW w:w="993" w:type="dxa"/>
            <w:tcBorders>
              <w:left w:val="nil"/>
              <w:bottom w:val="double" w:sz="6" w:space="0" w:color="auto"/>
              <w:right w:val="double" w:sz="6" w:space="0" w:color="auto"/>
            </w:tcBorders>
          </w:tcPr>
          <w:p w:rsidR="0017793B" w:rsidRPr="0017793B" w:rsidRDefault="0017793B" w:rsidP="0017793B">
            <w:pPr>
              <w:suppressAutoHyphens/>
              <w:spacing w:after="0" w:line="100" w:lineRule="atLeast"/>
              <w:jc w:val="center"/>
              <w:rPr>
                <w:rFonts w:ascii="Calibri" w:eastAsia="Arial Unicode MS" w:hAnsi="Calibri" w:cs="Times New Roman"/>
                <w:color w:val="000000"/>
                <w:kern w:val="1"/>
                <w:sz w:val="18"/>
                <w:szCs w:val="18"/>
                <w:lang w:val="sr-Latn-CS" w:eastAsia="sr-Latn-CS"/>
              </w:rPr>
            </w:pPr>
          </w:p>
        </w:tc>
        <w:tc>
          <w:tcPr>
            <w:tcW w:w="993" w:type="dxa"/>
            <w:tcBorders>
              <w:left w:val="nil"/>
              <w:bottom w:val="double" w:sz="6" w:space="0" w:color="auto"/>
              <w:right w:val="double" w:sz="6" w:space="0" w:color="auto"/>
            </w:tcBorders>
          </w:tcPr>
          <w:p w:rsidR="0017793B" w:rsidRPr="0017793B" w:rsidRDefault="0017793B" w:rsidP="0017793B">
            <w:pPr>
              <w:suppressAutoHyphens/>
              <w:spacing w:after="0" w:line="100" w:lineRule="atLeast"/>
              <w:jc w:val="center"/>
              <w:rPr>
                <w:rFonts w:ascii="Calibri" w:eastAsia="Arial Unicode MS" w:hAnsi="Calibri" w:cs="Times New Roman"/>
                <w:color w:val="000000"/>
                <w:kern w:val="1"/>
                <w:sz w:val="18"/>
                <w:szCs w:val="18"/>
                <w:lang w:val="sr-Latn-CS" w:eastAsia="sr-Latn-CS"/>
              </w:rPr>
            </w:pPr>
          </w:p>
        </w:tc>
      </w:tr>
    </w:tbl>
    <w:p w:rsidR="0017793B" w:rsidRPr="0017793B" w:rsidRDefault="0017793B" w:rsidP="0017793B">
      <w:pPr>
        <w:suppressAutoHyphens/>
        <w:spacing w:after="0" w:line="100" w:lineRule="atLeast"/>
        <w:rPr>
          <w:rFonts w:ascii="Arial" w:eastAsia="Arial Unicode MS" w:hAnsi="Arial" w:cs="Arial"/>
          <w:b/>
          <w:bCs/>
          <w:i/>
          <w:iCs/>
          <w:color w:val="000000"/>
          <w:kern w:val="1"/>
          <w:sz w:val="28"/>
          <w:szCs w:val="28"/>
          <w:lang w:val="sr-Cyrl-RS" w:eastAsia="ar-SA"/>
        </w:rPr>
      </w:pPr>
    </w:p>
    <w:p w:rsidR="0017793B" w:rsidRPr="0017793B" w:rsidRDefault="0017793B" w:rsidP="0017793B">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17793B" w:rsidRPr="0017793B" w:rsidRDefault="0017793B" w:rsidP="0017793B">
      <w:pPr>
        <w:tabs>
          <w:tab w:val="left" w:pos="90"/>
        </w:tabs>
        <w:suppressAutoHyphens/>
        <w:spacing w:after="0" w:line="100" w:lineRule="atLeast"/>
        <w:ind w:left="90"/>
        <w:jc w:val="both"/>
        <w:rPr>
          <w:rFonts w:ascii="Arial" w:eastAsia="Arial Unicode MS" w:hAnsi="Arial" w:cs="Arial"/>
          <w:color w:val="000000"/>
          <w:kern w:val="1"/>
          <w:sz w:val="24"/>
          <w:szCs w:val="24"/>
          <w:lang w:val="sr-Cyrl-RS" w:eastAsia="ar-SA"/>
        </w:rPr>
      </w:pPr>
    </w:p>
    <w:p w:rsidR="0017793B" w:rsidRPr="0017793B" w:rsidRDefault="0017793B" w:rsidP="0017793B">
      <w:pPr>
        <w:tabs>
          <w:tab w:val="left" w:pos="90"/>
        </w:tabs>
        <w:suppressAutoHyphens/>
        <w:spacing w:after="0" w:line="100" w:lineRule="atLeast"/>
        <w:ind w:left="90"/>
        <w:jc w:val="both"/>
        <w:rPr>
          <w:rFonts w:ascii="Arial" w:eastAsia="Arial Unicode MS" w:hAnsi="Arial" w:cs="Arial"/>
          <w:color w:val="000000"/>
          <w:kern w:val="1"/>
          <w:sz w:val="24"/>
          <w:szCs w:val="24"/>
          <w:lang w:val="sr-Cyrl-RS" w:eastAsia="ar-SA"/>
        </w:rPr>
      </w:pPr>
    </w:p>
    <w:tbl>
      <w:tblPr>
        <w:tblW w:w="0" w:type="auto"/>
        <w:tblLayout w:type="fixed"/>
        <w:tblLook w:val="0000" w:firstRow="0" w:lastRow="0" w:firstColumn="0" w:lastColumn="0" w:noHBand="0" w:noVBand="0"/>
      </w:tblPr>
      <w:tblGrid>
        <w:gridCol w:w="3080"/>
        <w:gridCol w:w="3068"/>
        <w:gridCol w:w="3094"/>
      </w:tblGrid>
      <w:tr w:rsidR="0017793B" w:rsidRPr="0017793B" w:rsidTr="00D90351">
        <w:tc>
          <w:tcPr>
            <w:tcW w:w="3080" w:type="dxa"/>
            <w:shd w:val="clear" w:color="auto" w:fill="auto"/>
            <w:vAlign w:val="center"/>
          </w:tcPr>
          <w:p w:rsidR="0017793B" w:rsidRPr="0017793B" w:rsidRDefault="0017793B" w:rsidP="0017793B">
            <w:pPr>
              <w:suppressAutoHyphens/>
              <w:spacing w:after="120" w:line="100" w:lineRule="atLeast"/>
              <w:jc w:val="center"/>
              <w:rPr>
                <w:rFonts w:ascii="Arial" w:eastAsia="Arial Unicode MS" w:hAnsi="Arial" w:cs="Arial"/>
                <w:color w:val="000000"/>
                <w:kern w:val="1"/>
                <w:sz w:val="24"/>
                <w:szCs w:val="24"/>
                <w:lang w:eastAsia="ar-SA"/>
              </w:rPr>
            </w:pPr>
            <w:r w:rsidRPr="0017793B">
              <w:rPr>
                <w:rFonts w:ascii="Arial" w:eastAsia="Arial Unicode MS" w:hAnsi="Arial" w:cs="Arial"/>
                <w:color w:val="000000"/>
                <w:kern w:val="1"/>
                <w:sz w:val="24"/>
                <w:szCs w:val="24"/>
                <w:lang w:eastAsia="ar-SA"/>
              </w:rPr>
              <w:t>Датум:</w:t>
            </w:r>
          </w:p>
        </w:tc>
        <w:tc>
          <w:tcPr>
            <w:tcW w:w="3068" w:type="dxa"/>
            <w:shd w:val="clear" w:color="auto" w:fill="auto"/>
            <w:vAlign w:val="center"/>
          </w:tcPr>
          <w:p w:rsidR="0017793B" w:rsidRPr="0017793B" w:rsidRDefault="0017793B" w:rsidP="0017793B">
            <w:pPr>
              <w:suppressAutoHyphens/>
              <w:spacing w:after="120" w:line="100" w:lineRule="atLeast"/>
              <w:jc w:val="center"/>
              <w:rPr>
                <w:rFonts w:ascii="Arial" w:eastAsia="Arial Unicode MS" w:hAnsi="Arial" w:cs="Arial"/>
                <w:color w:val="000000"/>
                <w:kern w:val="1"/>
                <w:sz w:val="24"/>
                <w:szCs w:val="24"/>
                <w:lang w:eastAsia="ar-SA"/>
              </w:rPr>
            </w:pPr>
            <w:r w:rsidRPr="0017793B">
              <w:rPr>
                <w:rFonts w:ascii="Arial" w:eastAsia="Arial Unicode MS" w:hAnsi="Arial" w:cs="Arial"/>
                <w:color w:val="000000"/>
                <w:kern w:val="1"/>
                <w:sz w:val="24"/>
                <w:szCs w:val="24"/>
                <w:lang w:eastAsia="ar-SA"/>
              </w:rPr>
              <w:t>М.П.</w:t>
            </w:r>
          </w:p>
        </w:tc>
        <w:tc>
          <w:tcPr>
            <w:tcW w:w="3094" w:type="dxa"/>
            <w:shd w:val="clear" w:color="auto" w:fill="auto"/>
            <w:vAlign w:val="center"/>
          </w:tcPr>
          <w:p w:rsidR="0017793B" w:rsidRPr="0017793B" w:rsidRDefault="0017793B" w:rsidP="0017793B">
            <w:pPr>
              <w:suppressAutoHyphens/>
              <w:spacing w:after="120" w:line="100" w:lineRule="atLeast"/>
              <w:jc w:val="center"/>
              <w:rPr>
                <w:rFonts w:ascii="Arial" w:eastAsia="Arial Unicode MS" w:hAnsi="Arial" w:cs="Arial"/>
                <w:color w:val="000000"/>
                <w:kern w:val="1"/>
                <w:sz w:val="24"/>
                <w:szCs w:val="24"/>
                <w:lang w:eastAsia="ar-SA"/>
              </w:rPr>
            </w:pPr>
            <w:r w:rsidRPr="0017793B">
              <w:rPr>
                <w:rFonts w:ascii="Arial" w:eastAsia="Arial Unicode MS" w:hAnsi="Arial" w:cs="Arial"/>
                <w:color w:val="000000"/>
                <w:kern w:val="1"/>
                <w:sz w:val="24"/>
                <w:szCs w:val="24"/>
                <w:lang w:eastAsia="ar-SA"/>
              </w:rPr>
              <w:t>Потпис понуђача</w:t>
            </w:r>
          </w:p>
        </w:tc>
      </w:tr>
      <w:tr w:rsidR="0017793B" w:rsidRPr="0017793B" w:rsidTr="00D90351">
        <w:tc>
          <w:tcPr>
            <w:tcW w:w="3080" w:type="dxa"/>
            <w:tcBorders>
              <w:bottom w:val="single" w:sz="4" w:space="0" w:color="000000"/>
            </w:tcBorders>
            <w:shd w:val="clear" w:color="auto" w:fill="auto"/>
          </w:tcPr>
          <w:p w:rsidR="0017793B" w:rsidRPr="0017793B" w:rsidRDefault="0017793B" w:rsidP="0017793B">
            <w:pPr>
              <w:suppressAutoHyphens/>
              <w:snapToGrid w:val="0"/>
              <w:spacing w:after="120" w:line="100" w:lineRule="atLeast"/>
              <w:jc w:val="both"/>
              <w:rPr>
                <w:rFonts w:ascii="Arial" w:eastAsia="Arial Unicode MS" w:hAnsi="Arial" w:cs="Arial"/>
                <w:color w:val="000000"/>
                <w:kern w:val="1"/>
                <w:sz w:val="24"/>
                <w:szCs w:val="24"/>
                <w:lang w:eastAsia="ar-SA"/>
              </w:rPr>
            </w:pPr>
          </w:p>
        </w:tc>
        <w:tc>
          <w:tcPr>
            <w:tcW w:w="3068" w:type="dxa"/>
            <w:shd w:val="clear" w:color="auto" w:fill="auto"/>
          </w:tcPr>
          <w:p w:rsidR="0017793B" w:rsidRPr="0017793B" w:rsidRDefault="0017793B" w:rsidP="0017793B">
            <w:pPr>
              <w:suppressAutoHyphens/>
              <w:snapToGrid w:val="0"/>
              <w:spacing w:after="120" w:line="100" w:lineRule="atLeast"/>
              <w:jc w:val="both"/>
              <w:rPr>
                <w:rFonts w:ascii="Arial" w:eastAsia="Arial Unicode MS" w:hAnsi="Arial" w:cs="Arial"/>
                <w:color w:val="000000"/>
                <w:kern w:val="1"/>
                <w:sz w:val="24"/>
                <w:szCs w:val="24"/>
                <w:lang w:eastAsia="ar-SA"/>
              </w:rPr>
            </w:pPr>
          </w:p>
        </w:tc>
        <w:tc>
          <w:tcPr>
            <w:tcW w:w="3094" w:type="dxa"/>
            <w:tcBorders>
              <w:bottom w:val="single" w:sz="4" w:space="0" w:color="000000"/>
            </w:tcBorders>
            <w:shd w:val="clear" w:color="auto" w:fill="auto"/>
          </w:tcPr>
          <w:p w:rsidR="0017793B" w:rsidRPr="0017793B" w:rsidRDefault="0017793B" w:rsidP="0017793B">
            <w:pPr>
              <w:suppressAutoHyphens/>
              <w:snapToGrid w:val="0"/>
              <w:spacing w:after="120" w:line="100" w:lineRule="atLeast"/>
              <w:jc w:val="both"/>
              <w:rPr>
                <w:rFonts w:ascii="Arial" w:eastAsia="Arial Unicode MS" w:hAnsi="Arial" w:cs="Arial"/>
                <w:color w:val="000000"/>
                <w:kern w:val="1"/>
                <w:sz w:val="24"/>
                <w:szCs w:val="24"/>
                <w:lang w:eastAsia="ar-SA"/>
              </w:rPr>
            </w:pPr>
          </w:p>
        </w:tc>
      </w:tr>
    </w:tbl>
    <w:p w:rsidR="0017793B" w:rsidRPr="0017793B" w:rsidRDefault="0017793B" w:rsidP="0017793B">
      <w:pPr>
        <w:suppressAutoHyphens/>
        <w:spacing w:after="0" w:line="100" w:lineRule="atLeast"/>
        <w:jc w:val="both"/>
        <w:rPr>
          <w:rFonts w:ascii="Arial" w:eastAsia="Arial Unicode MS" w:hAnsi="Arial" w:cs="Arial"/>
          <w:b/>
          <w:bCs/>
          <w:i/>
          <w:iCs/>
          <w:color w:val="000000"/>
          <w:kern w:val="1"/>
          <w:sz w:val="28"/>
          <w:szCs w:val="28"/>
          <w:lang w:val="sr-Cyrl-RS" w:eastAsia="ar-SA"/>
        </w:rPr>
      </w:pPr>
    </w:p>
    <w:p w:rsidR="0017793B" w:rsidRPr="0017793B" w:rsidRDefault="0017793B" w:rsidP="0017793B">
      <w:pPr>
        <w:suppressAutoHyphens/>
        <w:spacing w:after="0" w:line="100" w:lineRule="atLeast"/>
        <w:ind w:left="360"/>
        <w:jc w:val="both"/>
        <w:rPr>
          <w:rFonts w:ascii="Arial" w:eastAsia="Arial Unicode MS" w:hAnsi="Arial" w:cs="Arial"/>
          <w:b/>
          <w:bCs/>
          <w:iCs/>
          <w:color w:val="000000"/>
          <w:kern w:val="1"/>
          <w:sz w:val="24"/>
          <w:szCs w:val="24"/>
          <w:u w:val="single"/>
          <w:lang w:val="sr-Cyrl-RS" w:eastAsia="ar-SA"/>
        </w:rPr>
      </w:pPr>
    </w:p>
    <w:p w:rsidR="0017793B" w:rsidRPr="0017793B" w:rsidRDefault="0017793B" w:rsidP="0017793B">
      <w:pPr>
        <w:suppressAutoHyphens/>
        <w:spacing w:after="0" w:line="100" w:lineRule="atLeast"/>
        <w:ind w:left="360"/>
        <w:jc w:val="both"/>
        <w:rPr>
          <w:rFonts w:ascii="Arial" w:eastAsia="Arial Unicode MS" w:hAnsi="Arial" w:cs="Arial"/>
          <w:b/>
          <w:bCs/>
          <w:iCs/>
          <w:color w:val="000000"/>
          <w:kern w:val="1"/>
          <w:sz w:val="24"/>
          <w:szCs w:val="24"/>
          <w:u w:val="single"/>
          <w:lang w:val="sr-Cyrl-RS" w:eastAsia="ar-SA"/>
        </w:rPr>
      </w:pPr>
    </w:p>
    <w:p w:rsidR="0017793B" w:rsidRPr="0017793B" w:rsidRDefault="0017793B" w:rsidP="0017793B">
      <w:pPr>
        <w:suppressAutoHyphens/>
        <w:spacing w:after="0" w:line="100" w:lineRule="atLeast"/>
        <w:ind w:left="360"/>
        <w:jc w:val="both"/>
        <w:rPr>
          <w:rFonts w:ascii="Arial" w:eastAsia="Arial Unicode MS" w:hAnsi="Arial" w:cs="Arial"/>
          <w:b/>
          <w:bCs/>
          <w:iCs/>
          <w:color w:val="000000"/>
          <w:kern w:val="1"/>
          <w:sz w:val="24"/>
          <w:szCs w:val="24"/>
          <w:u w:val="single"/>
          <w:lang w:val="sr-Cyrl-RS" w:eastAsia="ar-SA"/>
        </w:rPr>
      </w:pPr>
    </w:p>
    <w:p w:rsidR="0017793B" w:rsidRPr="0017793B" w:rsidRDefault="0017793B" w:rsidP="0017793B">
      <w:pPr>
        <w:suppressAutoHyphens/>
        <w:spacing w:after="0" w:line="100" w:lineRule="atLeast"/>
        <w:ind w:left="360"/>
        <w:jc w:val="both"/>
        <w:rPr>
          <w:rFonts w:ascii="Arial" w:eastAsia="Arial Unicode MS" w:hAnsi="Arial" w:cs="Arial"/>
          <w:b/>
          <w:bCs/>
          <w:iCs/>
          <w:color w:val="000000"/>
          <w:kern w:val="1"/>
          <w:sz w:val="24"/>
          <w:szCs w:val="24"/>
          <w:u w:val="single"/>
          <w:lang w:val="sr-Cyrl-RS" w:eastAsia="ar-SA"/>
        </w:rPr>
      </w:pPr>
      <w:r w:rsidRPr="0017793B">
        <w:rPr>
          <w:rFonts w:ascii="Arial" w:eastAsia="Arial Unicode MS" w:hAnsi="Arial" w:cs="Arial"/>
          <w:b/>
          <w:bCs/>
          <w:iCs/>
          <w:color w:val="000000"/>
          <w:kern w:val="1"/>
          <w:sz w:val="24"/>
          <w:szCs w:val="24"/>
          <w:u w:val="single"/>
          <w:lang w:eastAsia="ar-SA"/>
        </w:rPr>
        <w:t xml:space="preserve">Упутство за попуњавање обрасца структуре цене: </w:t>
      </w:r>
    </w:p>
    <w:p w:rsidR="0017793B" w:rsidRPr="0017793B" w:rsidRDefault="0017793B" w:rsidP="0017793B">
      <w:pPr>
        <w:suppressAutoHyphens/>
        <w:spacing w:after="0" w:line="100" w:lineRule="atLeast"/>
        <w:jc w:val="both"/>
        <w:rPr>
          <w:rFonts w:ascii="Arial" w:eastAsia="Arial Unicode MS" w:hAnsi="Arial" w:cs="Arial"/>
          <w:b/>
          <w:bCs/>
          <w:i/>
          <w:iCs/>
          <w:color w:val="000000"/>
          <w:kern w:val="1"/>
          <w:sz w:val="28"/>
          <w:szCs w:val="28"/>
          <w:lang w:val="sr-Cyrl-RS" w:eastAsia="ar-SA"/>
        </w:rPr>
      </w:pPr>
    </w:p>
    <w:p w:rsidR="0017793B" w:rsidRPr="0017793B" w:rsidRDefault="0017793B" w:rsidP="0017793B">
      <w:pPr>
        <w:tabs>
          <w:tab w:val="left" w:pos="90"/>
        </w:tabs>
        <w:suppressAutoHyphens/>
        <w:spacing w:after="0" w:line="100" w:lineRule="atLeast"/>
        <w:jc w:val="both"/>
        <w:rPr>
          <w:rFonts w:ascii="Arial" w:eastAsia="Arial Unicode MS" w:hAnsi="Arial" w:cs="Arial"/>
          <w:bCs/>
          <w:iCs/>
          <w:color w:val="000000"/>
          <w:kern w:val="1"/>
          <w:sz w:val="24"/>
          <w:szCs w:val="24"/>
          <w:lang w:val="sr-Cyrl-CS" w:eastAsia="ar-SA"/>
        </w:rPr>
      </w:pPr>
      <w:r w:rsidRPr="0017793B">
        <w:rPr>
          <w:rFonts w:ascii="Arial" w:eastAsia="Arial Unicode MS" w:hAnsi="Arial" w:cs="Arial"/>
          <w:bCs/>
          <w:iCs/>
          <w:color w:val="000000"/>
          <w:kern w:val="1"/>
          <w:sz w:val="24"/>
          <w:szCs w:val="24"/>
          <w:lang w:eastAsia="ar-SA"/>
        </w:rPr>
        <w:t>Понуђач треба да попун</w:t>
      </w:r>
      <w:r w:rsidRPr="0017793B">
        <w:rPr>
          <w:rFonts w:ascii="Arial" w:eastAsia="Arial Unicode MS" w:hAnsi="Arial" w:cs="Arial"/>
          <w:bCs/>
          <w:iCs/>
          <w:color w:val="000000"/>
          <w:kern w:val="1"/>
          <w:sz w:val="24"/>
          <w:szCs w:val="24"/>
          <w:lang w:val="sr-Cyrl-CS" w:eastAsia="ar-SA"/>
        </w:rPr>
        <w:t>и</w:t>
      </w:r>
      <w:r w:rsidRPr="0017793B">
        <w:rPr>
          <w:rFonts w:ascii="Arial" w:eastAsia="Arial Unicode MS" w:hAnsi="Arial" w:cs="Arial"/>
          <w:bCs/>
          <w:iCs/>
          <w:color w:val="000000"/>
          <w:kern w:val="1"/>
          <w:sz w:val="24"/>
          <w:szCs w:val="24"/>
          <w:lang w:eastAsia="ar-SA"/>
        </w:rPr>
        <w:t xml:space="preserve"> образац структуре цене </w:t>
      </w:r>
      <w:r w:rsidRPr="0017793B">
        <w:rPr>
          <w:rFonts w:ascii="Arial" w:eastAsia="Arial Unicode MS" w:hAnsi="Arial" w:cs="Arial"/>
          <w:bCs/>
          <w:iCs/>
          <w:color w:val="000000"/>
          <w:kern w:val="1"/>
          <w:sz w:val="24"/>
          <w:szCs w:val="24"/>
          <w:lang w:val="sr-Cyrl-CS" w:eastAsia="ar-SA"/>
        </w:rPr>
        <w:t>на следећи начин</w:t>
      </w:r>
      <w:r w:rsidRPr="0017793B">
        <w:rPr>
          <w:rFonts w:ascii="Arial" w:eastAsia="Arial Unicode MS" w:hAnsi="Arial" w:cs="Arial"/>
          <w:bCs/>
          <w:iCs/>
          <w:color w:val="000000"/>
          <w:kern w:val="1"/>
          <w:sz w:val="24"/>
          <w:szCs w:val="24"/>
          <w:lang w:eastAsia="ar-SA"/>
        </w:rPr>
        <w:t>:</w:t>
      </w:r>
    </w:p>
    <w:p w:rsidR="0017793B" w:rsidRPr="0017793B" w:rsidRDefault="0017793B" w:rsidP="0017793B">
      <w:pPr>
        <w:numPr>
          <w:ilvl w:val="0"/>
          <w:numId w:val="1"/>
        </w:numPr>
        <w:tabs>
          <w:tab w:val="left" w:pos="90"/>
        </w:tabs>
        <w:suppressAutoHyphens/>
        <w:spacing w:after="0" w:line="100" w:lineRule="atLeast"/>
        <w:jc w:val="both"/>
        <w:rPr>
          <w:rFonts w:ascii="Arial" w:eastAsia="Arial Unicode MS" w:hAnsi="Arial" w:cs="Arial"/>
          <w:bCs/>
          <w:iCs/>
          <w:color w:val="000000"/>
          <w:kern w:val="1"/>
          <w:sz w:val="24"/>
          <w:szCs w:val="24"/>
          <w:lang w:val="sr-Cyrl-CS" w:eastAsia="ar-SA"/>
        </w:rPr>
      </w:pPr>
      <w:r w:rsidRPr="0017793B">
        <w:rPr>
          <w:rFonts w:ascii="Arial" w:eastAsia="Arial Unicode MS" w:hAnsi="Arial" w:cs="Arial"/>
          <w:bCs/>
          <w:iCs/>
          <w:color w:val="000000"/>
          <w:kern w:val="1"/>
          <w:sz w:val="24"/>
          <w:szCs w:val="24"/>
          <w:lang w:val="sr-Cyrl-CS" w:eastAsia="ar-SA"/>
        </w:rPr>
        <w:t xml:space="preserve">у колону </w:t>
      </w:r>
      <w:r w:rsidRPr="0017793B">
        <w:rPr>
          <w:rFonts w:ascii="Arial" w:eastAsia="Arial Unicode MS" w:hAnsi="Arial" w:cs="Arial"/>
          <w:bCs/>
          <w:iCs/>
          <w:color w:val="000000"/>
          <w:kern w:val="1"/>
          <w:sz w:val="24"/>
          <w:szCs w:val="24"/>
          <w:lang w:eastAsia="ar-SA"/>
        </w:rPr>
        <w:t>3. уписати колико износи јединична цена без ПДВ-а</w:t>
      </w:r>
      <w:r w:rsidRPr="0017793B">
        <w:rPr>
          <w:rFonts w:ascii="Arial" w:eastAsia="Arial Unicode MS" w:hAnsi="Arial" w:cs="Arial"/>
          <w:bCs/>
          <w:iCs/>
          <w:color w:val="000000"/>
          <w:kern w:val="1"/>
          <w:sz w:val="24"/>
          <w:szCs w:val="24"/>
          <w:lang w:val="sr-Cyrl-RS" w:eastAsia="ar-SA"/>
        </w:rPr>
        <w:t>,</w:t>
      </w:r>
      <w:r w:rsidRPr="0017793B">
        <w:rPr>
          <w:rFonts w:ascii="Arial" w:eastAsia="Arial Unicode MS" w:hAnsi="Arial" w:cs="Arial"/>
          <w:bCs/>
          <w:iCs/>
          <w:color w:val="000000"/>
          <w:kern w:val="1"/>
          <w:sz w:val="24"/>
          <w:szCs w:val="24"/>
          <w:lang w:eastAsia="ar-SA"/>
        </w:rPr>
        <w:t xml:space="preserve"> за сваки тражени предмет јавне набавке;</w:t>
      </w:r>
    </w:p>
    <w:p w:rsidR="0017793B" w:rsidRPr="0017793B" w:rsidRDefault="0017793B" w:rsidP="0017793B">
      <w:pPr>
        <w:numPr>
          <w:ilvl w:val="0"/>
          <w:numId w:val="1"/>
        </w:numPr>
        <w:tabs>
          <w:tab w:val="left" w:pos="90"/>
        </w:tabs>
        <w:suppressAutoHyphens/>
        <w:spacing w:after="0" w:line="100" w:lineRule="atLeast"/>
        <w:jc w:val="both"/>
        <w:rPr>
          <w:rFonts w:ascii="Arial" w:eastAsia="Arial Unicode MS" w:hAnsi="Arial" w:cs="Arial"/>
          <w:bCs/>
          <w:iCs/>
          <w:color w:val="000000"/>
          <w:kern w:val="1"/>
          <w:sz w:val="24"/>
          <w:szCs w:val="24"/>
          <w:lang w:val="sr-Cyrl-RS" w:eastAsia="ar-SA"/>
        </w:rPr>
      </w:pPr>
      <w:r w:rsidRPr="0017793B">
        <w:rPr>
          <w:rFonts w:ascii="Arial" w:eastAsia="Arial Unicode MS" w:hAnsi="Arial" w:cs="Arial"/>
          <w:bCs/>
          <w:iCs/>
          <w:color w:val="000000"/>
          <w:kern w:val="1"/>
          <w:sz w:val="24"/>
          <w:szCs w:val="24"/>
          <w:lang w:val="sr-Cyrl-CS" w:eastAsia="ar-SA"/>
        </w:rPr>
        <w:t xml:space="preserve">у колону </w:t>
      </w:r>
      <w:r w:rsidRPr="0017793B">
        <w:rPr>
          <w:rFonts w:ascii="Arial" w:eastAsia="Arial Unicode MS" w:hAnsi="Arial" w:cs="Arial"/>
          <w:bCs/>
          <w:iCs/>
          <w:color w:val="000000"/>
          <w:kern w:val="1"/>
          <w:sz w:val="24"/>
          <w:szCs w:val="24"/>
          <w:lang w:eastAsia="ar-SA"/>
        </w:rPr>
        <w:t>4. уписати колико износи</w:t>
      </w:r>
      <w:r w:rsidRPr="0017793B">
        <w:rPr>
          <w:rFonts w:ascii="Arial" w:eastAsia="Arial Unicode MS" w:hAnsi="Arial" w:cs="Arial"/>
          <w:bCs/>
          <w:iCs/>
          <w:color w:val="000000"/>
          <w:kern w:val="1"/>
          <w:sz w:val="24"/>
          <w:szCs w:val="24"/>
          <w:lang w:val="sr-Cyrl-RS" w:eastAsia="ar-SA"/>
        </w:rPr>
        <w:t xml:space="preserve"> јединична цена са ПДВ</w:t>
      </w:r>
      <w:r w:rsidRPr="0017793B">
        <w:rPr>
          <w:rFonts w:ascii="Arial" w:eastAsia="Arial Unicode MS" w:hAnsi="Arial" w:cs="Arial"/>
          <w:bCs/>
          <w:iCs/>
          <w:color w:val="000000"/>
          <w:kern w:val="1"/>
          <w:sz w:val="24"/>
          <w:szCs w:val="24"/>
          <w:lang w:eastAsia="ar-SA"/>
        </w:rPr>
        <w:t>-</w:t>
      </w:r>
      <w:r w:rsidRPr="0017793B">
        <w:rPr>
          <w:rFonts w:ascii="Arial" w:eastAsia="Arial Unicode MS" w:hAnsi="Arial" w:cs="Arial"/>
          <w:bCs/>
          <w:iCs/>
          <w:color w:val="000000"/>
          <w:kern w:val="1"/>
          <w:sz w:val="24"/>
          <w:szCs w:val="24"/>
          <w:lang w:val="sr-Cyrl-RS" w:eastAsia="ar-SA"/>
        </w:rPr>
        <w:t xml:space="preserve">ом, </w:t>
      </w:r>
      <w:r w:rsidRPr="0017793B">
        <w:rPr>
          <w:rFonts w:ascii="Arial" w:eastAsia="Arial Unicode MS" w:hAnsi="Arial" w:cs="Arial"/>
          <w:bCs/>
          <w:iCs/>
          <w:color w:val="000000"/>
          <w:kern w:val="1"/>
          <w:sz w:val="24"/>
          <w:szCs w:val="24"/>
          <w:lang w:eastAsia="ar-SA"/>
        </w:rPr>
        <w:t>за сваки тражени предмет јавне набавке;</w:t>
      </w:r>
    </w:p>
    <w:p w:rsidR="0017793B" w:rsidRPr="0017793B" w:rsidRDefault="0017793B" w:rsidP="0017793B">
      <w:pPr>
        <w:numPr>
          <w:ilvl w:val="0"/>
          <w:numId w:val="1"/>
        </w:numPr>
        <w:tabs>
          <w:tab w:val="left" w:pos="90"/>
        </w:tabs>
        <w:suppressAutoHyphens/>
        <w:spacing w:after="0" w:line="100" w:lineRule="atLeast"/>
        <w:jc w:val="both"/>
        <w:rPr>
          <w:rFonts w:ascii="Arial" w:eastAsia="Arial Unicode MS" w:hAnsi="Arial" w:cs="Arial"/>
          <w:bCs/>
          <w:iCs/>
          <w:kern w:val="1"/>
          <w:sz w:val="24"/>
          <w:szCs w:val="24"/>
          <w:lang w:val="sr-Cyrl-CS" w:eastAsia="ar-SA"/>
        </w:rPr>
      </w:pPr>
      <w:r w:rsidRPr="0017793B">
        <w:rPr>
          <w:rFonts w:ascii="Arial" w:eastAsia="Arial Unicode MS" w:hAnsi="Arial" w:cs="Arial"/>
          <w:bCs/>
          <w:iCs/>
          <w:color w:val="000000"/>
          <w:kern w:val="1"/>
          <w:sz w:val="24"/>
          <w:szCs w:val="24"/>
          <w:lang w:val="sr-Cyrl-RS" w:eastAsia="ar-SA"/>
        </w:rPr>
        <w:t xml:space="preserve">у колону 5. уписати </w:t>
      </w:r>
      <w:r w:rsidRPr="0017793B">
        <w:rPr>
          <w:rFonts w:ascii="Arial" w:eastAsia="Arial Unicode MS" w:hAnsi="Arial" w:cs="Arial"/>
          <w:bCs/>
          <w:iCs/>
          <w:color w:val="000000"/>
          <w:kern w:val="1"/>
          <w:sz w:val="24"/>
          <w:szCs w:val="24"/>
          <w:lang w:eastAsia="ar-SA"/>
        </w:rPr>
        <w:t xml:space="preserve">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17793B">
        <w:rPr>
          <w:rFonts w:ascii="Arial" w:eastAsia="Arial Unicode MS" w:hAnsi="Arial" w:cs="Arial"/>
          <w:bCs/>
          <w:iCs/>
          <w:kern w:val="1"/>
          <w:sz w:val="24"/>
          <w:szCs w:val="24"/>
          <w:lang w:eastAsia="ar-SA"/>
        </w:rPr>
        <w:t>колони 2.);</w:t>
      </w:r>
      <w:r w:rsidRPr="0017793B">
        <w:rPr>
          <w:rFonts w:ascii="Arial" w:eastAsia="Arial Unicode MS" w:hAnsi="Arial" w:cs="Arial"/>
          <w:bCs/>
          <w:iCs/>
          <w:kern w:val="1"/>
          <w:sz w:val="24"/>
          <w:szCs w:val="24"/>
          <w:lang w:val="sr-Cyrl-RS" w:eastAsia="ar-SA"/>
        </w:rPr>
        <w:t xml:space="preserve"> На крају уписати укупну цену предмета набавке </w:t>
      </w:r>
      <w:r w:rsidRPr="0017793B">
        <w:rPr>
          <w:rFonts w:ascii="Arial" w:eastAsia="Arial Unicode MS" w:hAnsi="Arial" w:cs="Arial"/>
          <w:bCs/>
          <w:iCs/>
          <w:kern w:val="1"/>
          <w:sz w:val="24"/>
          <w:szCs w:val="24"/>
          <w:lang w:eastAsia="ar-SA"/>
        </w:rPr>
        <w:t>без ПДВ-а</w:t>
      </w:r>
      <w:r w:rsidRPr="0017793B">
        <w:rPr>
          <w:rFonts w:ascii="Arial" w:eastAsia="Arial Unicode MS" w:hAnsi="Arial" w:cs="Arial"/>
          <w:bCs/>
          <w:iCs/>
          <w:kern w:val="1"/>
          <w:sz w:val="24"/>
          <w:szCs w:val="24"/>
          <w:lang w:val="sr-Cyrl-RS" w:eastAsia="ar-SA"/>
        </w:rPr>
        <w:t>.</w:t>
      </w:r>
    </w:p>
    <w:p w:rsidR="0017793B" w:rsidRPr="0017793B" w:rsidRDefault="0017793B" w:rsidP="0017793B">
      <w:pPr>
        <w:numPr>
          <w:ilvl w:val="0"/>
          <w:numId w:val="1"/>
        </w:numPr>
        <w:tabs>
          <w:tab w:val="left" w:pos="90"/>
        </w:tabs>
        <w:suppressAutoHyphens/>
        <w:spacing w:after="0" w:line="100" w:lineRule="atLeast"/>
        <w:jc w:val="both"/>
        <w:rPr>
          <w:rFonts w:ascii="Arial" w:eastAsia="Arial Unicode MS" w:hAnsi="Arial" w:cs="Arial"/>
          <w:kern w:val="1"/>
          <w:sz w:val="24"/>
          <w:szCs w:val="24"/>
          <w:lang w:eastAsia="ar-SA"/>
        </w:rPr>
      </w:pPr>
      <w:r w:rsidRPr="0017793B">
        <w:rPr>
          <w:rFonts w:ascii="Arial" w:eastAsia="Arial Unicode MS" w:hAnsi="Arial" w:cs="Arial"/>
          <w:bCs/>
          <w:iCs/>
          <w:kern w:val="1"/>
          <w:sz w:val="24"/>
          <w:szCs w:val="24"/>
          <w:lang w:val="sr-Cyrl-CS" w:eastAsia="ar-SA"/>
        </w:rPr>
        <w:t xml:space="preserve">у колону </w:t>
      </w:r>
      <w:r w:rsidRPr="0017793B">
        <w:rPr>
          <w:rFonts w:ascii="Arial" w:eastAsia="Arial Unicode MS" w:hAnsi="Arial" w:cs="Arial"/>
          <w:bCs/>
          <w:iCs/>
          <w:kern w:val="1"/>
          <w:sz w:val="24"/>
          <w:szCs w:val="24"/>
          <w:lang w:eastAsia="ar-SA"/>
        </w:rPr>
        <w:t xml:space="preserve">6. уписати колико износи укупна цена са ПДВ-ом за сваки тражени предмет јавне набавке и то тако што ће помножити јединичну цену </w:t>
      </w:r>
      <w:r w:rsidRPr="0017793B">
        <w:rPr>
          <w:rFonts w:ascii="Arial" w:eastAsia="Arial Unicode MS" w:hAnsi="Arial" w:cs="Arial"/>
          <w:bCs/>
          <w:iCs/>
          <w:kern w:val="1"/>
          <w:sz w:val="24"/>
          <w:szCs w:val="24"/>
          <w:lang w:val="sr-Cyrl-RS" w:eastAsia="ar-SA"/>
        </w:rPr>
        <w:t>са</w:t>
      </w:r>
      <w:r w:rsidRPr="0017793B">
        <w:rPr>
          <w:rFonts w:ascii="Arial" w:eastAsia="Arial Unicode MS" w:hAnsi="Arial" w:cs="Arial"/>
          <w:bCs/>
          <w:iCs/>
          <w:kern w:val="1"/>
          <w:sz w:val="24"/>
          <w:szCs w:val="24"/>
          <w:lang w:eastAsia="ar-SA"/>
        </w:rPr>
        <w:t xml:space="preserve"> ПДВ-</w:t>
      </w:r>
      <w:r w:rsidRPr="0017793B">
        <w:rPr>
          <w:rFonts w:ascii="Arial" w:eastAsia="Arial Unicode MS" w:hAnsi="Arial" w:cs="Arial"/>
          <w:bCs/>
          <w:iCs/>
          <w:kern w:val="1"/>
          <w:sz w:val="24"/>
          <w:szCs w:val="24"/>
          <w:lang w:val="sr-Cyrl-RS" w:eastAsia="ar-SA"/>
        </w:rPr>
        <w:t>ом</w:t>
      </w:r>
      <w:r w:rsidRPr="0017793B">
        <w:rPr>
          <w:rFonts w:ascii="Arial" w:eastAsia="Arial Unicode MS" w:hAnsi="Arial" w:cs="Arial"/>
          <w:bCs/>
          <w:iCs/>
          <w:kern w:val="1"/>
          <w:sz w:val="24"/>
          <w:szCs w:val="24"/>
          <w:lang w:eastAsia="ar-SA"/>
        </w:rPr>
        <w:t xml:space="preserve"> (наведену у колони </w:t>
      </w:r>
      <w:r w:rsidRPr="0017793B">
        <w:rPr>
          <w:rFonts w:ascii="Arial" w:eastAsia="Arial Unicode MS" w:hAnsi="Arial" w:cs="Arial"/>
          <w:bCs/>
          <w:iCs/>
          <w:kern w:val="1"/>
          <w:sz w:val="24"/>
          <w:szCs w:val="24"/>
          <w:lang w:val="sr-Cyrl-RS" w:eastAsia="ar-SA"/>
        </w:rPr>
        <w:t>4</w:t>
      </w:r>
      <w:r w:rsidRPr="0017793B">
        <w:rPr>
          <w:rFonts w:ascii="Arial" w:eastAsia="Arial Unicode MS" w:hAnsi="Arial" w:cs="Arial"/>
          <w:bCs/>
          <w:iCs/>
          <w:kern w:val="1"/>
          <w:sz w:val="24"/>
          <w:szCs w:val="24"/>
          <w:lang w:eastAsia="ar-SA"/>
        </w:rPr>
        <w:t>.) са траженим количинама (које су наведене у колони 2.);</w:t>
      </w:r>
      <w:r w:rsidRPr="0017793B">
        <w:rPr>
          <w:rFonts w:ascii="Arial" w:eastAsia="Arial Unicode MS" w:hAnsi="Arial" w:cs="Arial"/>
          <w:bCs/>
          <w:iCs/>
          <w:kern w:val="1"/>
          <w:sz w:val="24"/>
          <w:szCs w:val="24"/>
          <w:lang w:val="sr-Cyrl-RS" w:eastAsia="ar-SA"/>
        </w:rPr>
        <w:t xml:space="preserve"> На крају уписати укупну цену предмета набавке са</w:t>
      </w:r>
      <w:r w:rsidRPr="0017793B">
        <w:rPr>
          <w:rFonts w:ascii="Arial" w:eastAsia="Arial Unicode MS" w:hAnsi="Arial" w:cs="Arial"/>
          <w:bCs/>
          <w:iCs/>
          <w:kern w:val="1"/>
          <w:sz w:val="24"/>
          <w:szCs w:val="24"/>
          <w:lang w:eastAsia="ar-SA"/>
        </w:rPr>
        <w:t xml:space="preserve"> ПДВ-</w:t>
      </w:r>
      <w:r w:rsidRPr="0017793B">
        <w:rPr>
          <w:rFonts w:ascii="Arial" w:eastAsia="Arial Unicode MS" w:hAnsi="Arial" w:cs="Arial"/>
          <w:bCs/>
          <w:iCs/>
          <w:kern w:val="1"/>
          <w:sz w:val="24"/>
          <w:szCs w:val="24"/>
          <w:lang w:val="sr-Cyrl-RS" w:eastAsia="ar-SA"/>
        </w:rPr>
        <w:t>ом.</w:t>
      </w:r>
    </w:p>
    <w:p w:rsidR="007D7CBF" w:rsidRDefault="007D7CBF" w:rsidP="008439A0">
      <w:pPr>
        <w:jc w:val="center"/>
        <w:rPr>
          <w:lang w:val="sr-Cyrl-RS"/>
        </w:rPr>
      </w:pPr>
    </w:p>
    <w:p w:rsidR="00363CD1" w:rsidRDefault="00363CD1" w:rsidP="008439A0">
      <w:pPr>
        <w:jc w:val="center"/>
        <w:rPr>
          <w:lang w:val="sr-Cyrl-RS"/>
        </w:rPr>
      </w:pPr>
    </w:p>
    <w:p w:rsidR="00363CD1" w:rsidRPr="00363CD1" w:rsidRDefault="00363CD1" w:rsidP="008439A0">
      <w:pPr>
        <w:jc w:val="center"/>
        <w:rPr>
          <w:lang w:val="sr-Cyrl-RS"/>
        </w:rPr>
      </w:pPr>
    </w:p>
    <w:p w:rsidR="003214D5" w:rsidRPr="00363CD1" w:rsidRDefault="0017793B" w:rsidP="00363CD1">
      <w:pPr>
        <w:suppressAutoHyphens/>
        <w:spacing w:after="0" w:line="100" w:lineRule="atLeast"/>
        <w:rPr>
          <w:rFonts w:eastAsia="Arial Unicode MS" w:cs="Arial"/>
          <w:b/>
          <w:bCs/>
          <w:iCs/>
          <w:color w:val="000000"/>
          <w:kern w:val="1"/>
          <w:lang w:val="sr-Cyrl-RS" w:eastAsia="ar-SA"/>
        </w:rPr>
      </w:pPr>
      <w:r w:rsidRPr="00363CD1">
        <w:rPr>
          <w:rFonts w:eastAsia="Arial Unicode MS" w:cs="Arial"/>
          <w:b/>
          <w:bCs/>
          <w:iCs/>
          <w:color w:val="000000"/>
          <w:kern w:val="1"/>
          <w:lang w:val="sr-Cyrl-RS" w:eastAsia="ar-SA"/>
        </w:rPr>
        <w:t xml:space="preserve">Поглавље </w:t>
      </w:r>
      <w:r w:rsidRPr="00363CD1">
        <w:rPr>
          <w:rFonts w:eastAsia="Arial Unicode MS" w:cs="Arial"/>
          <w:b/>
          <w:bCs/>
          <w:iCs/>
          <w:color w:val="000000"/>
          <w:kern w:val="1"/>
          <w:lang w:eastAsia="ar-SA"/>
        </w:rPr>
        <w:t>V</w:t>
      </w:r>
      <w:r w:rsidR="00363CD1" w:rsidRPr="00363CD1">
        <w:rPr>
          <w:rFonts w:eastAsia="Arial Unicode MS" w:cs="Arial"/>
          <w:b/>
          <w:bCs/>
          <w:iCs/>
          <w:color w:val="000000"/>
          <w:kern w:val="1"/>
          <w:lang w:val="sr-Cyrl-RS" w:eastAsia="ar-SA"/>
        </w:rPr>
        <w:t xml:space="preserve"> </w:t>
      </w:r>
      <w:r w:rsidRPr="00363CD1">
        <w:rPr>
          <w:rFonts w:eastAsia="Arial Unicode MS" w:cs="Arial"/>
          <w:b/>
          <w:bCs/>
          <w:iCs/>
          <w:color w:val="000000"/>
          <w:kern w:val="1"/>
          <w:lang w:val="sr-Cyrl-RS" w:eastAsia="ar-SA"/>
        </w:rPr>
        <w:t>Образац 5 мења се и гласи:</w:t>
      </w:r>
    </w:p>
    <w:p w:rsidR="0017793B" w:rsidRDefault="0017793B" w:rsidP="003214D5">
      <w:pPr>
        <w:suppressAutoHyphens/>
        <w:spacing w:after="0" w:line="100" w:lineRule="atLeast"/>
        <w:jc w:val="center"/>
        <w:rPr>
          <w:rFonts w:eastAsia="Arial Unicode MS" w:cs="Arial"/>
          <w:b/>
          <w:bCs/>
          <w:i/>
          <w:iCs/>
          <w:color w:val="000000"/>
          <w:kern w:val="1"/>
          <w:lang w:val="sr-Cyrl-RS" w:eastAsia="ar-SA"/>
        </w:rPr>
      </w:pPr>
    </w:p>
    <w:p w:rsidR="0017793B" w:rsidRDefault="0017793B" w:rsidP="003214D5">
      <w:pPr>
        <w:suppressAutoHyphens/>
        <w:spacing w:after="0" w:line="100" w:lineRule="atLeast"/>
        <w:jc w:val="center"/>
        <w:rPr>
          <w:rFonts w:eastAsia="Arial Unicode MS" w:cs="Arial"/>
          <w:b/>
          <w:bCs/>
          <w:i/>
          <w:iCs/>
          <w:color w:val="000000"/>
          <w:kern w:val="1"/>
          <w:lang w:val="sr-Cyrl-RS" w:eastAsia="ar-SA"/>
        </w:rPr>
      </w:pPr>
    </w:p>
    <w:p w:rsidR="0017793B" w:rsidRDefault="0017793B" w:rsidP="003214D5">
      <w:pPr>
        <w:suppressAutoHyphens/>
        <w:spacing w:after="0" w:line="100" w:lineRule="atLeast"/>
        <w:jc w:val="center"/>
        <w:rPr>
          <w:rFonts w:eastAsia="Arial Unicode MS" w:cs="Arial"/>
          <w:b/>
          <w:bCs/>
          <w:i/>
          <w:iCs/>
          <w:color w:val="000000"/>
          <w:kern w:val="1"/>
          <w:lang w:val="sr-Cyrl-RS" w:eastAsia="ar-SA"/>
        </w:rPr>
      </w:pPr>
    </w:p>
    <w:p w:rsidR="0017793B" w:rsidRDefault="0017793B" w:rsidP="003214D5">
      <w:pPr>
        <w:suppressAutoHyphens/>
        <w:spacing w:after="0" w:line="100" w:lineRule="atLeast"/>
        <w:jc w:val="center"/>
        <w:rPr>
          <w:rFonts w:eastAsia="Arial Unicode MS" w:cs="Arial"/>
          <w:b/>
          <w:bCs/>
          <w:i/>
          <w:iCs/>
          <w:color w:val="000000"/>
          <w:kern w:val="1"/>
          <w:lang w:val="sr-Cyrl-RS" w:eastAsia="ar-SA"/>
        </w:rPr>
      </w:pPr>
    </w:p>
    <w:p w:rsidR="0017793B" w:rsidRPr="0017793B" w:rsidRDefault="0017793B" w:rsidP="0017793B">
      <w:pPr>
        <w:suppressAutoHyphens/>
        <w:spacing w:after="120" w:line="100" w:lineRule="atLeast"/>
        <w:jc w:val="right"/>
        <w:rPr>
          <w:rFonts w:ascii="Arial" w:eastAsia="Arial Unicode MS" w:hAnsi="Arial" w:cs="Arial"/>
          <w:b/>
          <w:bCs/>
          <w:color w:val="000000"/>
          <w:kern w:val="1"/>
          <w:sz w:val="28"/>
          <w:szCs w:val="28"/>
          <w:lang w:val="sr-Cyrl-RS" w:eastAsia="ar-SA"/>
        </w:rPr>
      </w:pPr>
      <w:r w:rsidRPr="0017793B">
        <w:rPr>
          <w:rFonts w:ascii="Arial" w:eastAsia="Arial Unicode MS" w:hAnsi="Arial" w:cs="Arial"/>
          <w:b/>
          <w:bCs/>
          <w:color w:val="000000"/>
          <w:kern w:val="1"/>
          <w:sz w:val="28"/>
          <w:szCs w:val="28"/>
          <w:lang w:val="sr-Cyrl-RS" w:eastAsia="ar-SA"/>
        </w:rPr>
        <w:t>(ОБРАЗАЦ 5)</w:t>
      </w:r>
    </w:p>
    <w:p w:rsidR="0017793B" w:rsidRPr="0017793B" w:rsidRDefault="0017793B" w:rsidP="0017793B">
      <w:pPr>
        <w:suppressAutoHyphens/>
        <w:spacing w:after="120" w:line="100" w:lineRule="atLeast"/>
        <w:jc w:val="center"/>
        <w:rPr>
          <w:rFonts w:ascii="Arial" w:eastAsia="Arial Unicode MS" w:hAnsi="Arial" w:cs="Arial"/>
          <w:b/>
          <w:bCs/>
          <w:color w:val="000000"/>
          <w:kern w:val="1"/>
          <w:sz w:val="24"/>
          <w:szCs w:val="24"/>
          <w:lang w:val="sr-Cyrl-RS" w:eastAsia="ar-SA"/>
        </w:rPr>
      </w:pPr>
      <w:r w:rsidRPr="0017793B">
        <w:rPr>
          <w:rFonts w:ascii="Arial" w:eastAsia="Arial Unicode MS" w:hAnsi="Arial" w:cs="Arial"/>
          <w:b/>
          <w:bCs/>
          <w:color w:val="000000"/>
          <w:kern w:val="1"/>
          <w:sz w:val="28"/>
          <w:szCs w:val="28"/>
          <w:lang w:val="sr-Cyrl-RS" w:eastAsia="ar-SA"/>
        </w:rPr>
        <w:t xml:space="preserve">ОБРАЗАЦ ИЗЈАВЕ ПОНУЂАЧА  О ИСПУЊЕНОСТИ ОБАВЕЗНИХ И ДОДАТНИХ УСЛОВА ЗА УЧЕШЋЕ </w:t>
      </w:r>
      <w:r w:rsidRPr="0017793B">
        <w:rPr>
          <w:rFonts w:ascii="Arial" w:eastAsia="Arial Unicode MS" w:hAnsi="Arial" w:cs="Arial"/>
          <w:b/>
          <w:bCs/>
          <w:color w:val="000000"/>
          <w:kern w:val="1"/>
          <w:sz w:val="28"/>
          <w:szCs w:val="28"/>
          <w:lang w:eastAsia="ar-SA"/>
        </w:rPr>
        <w:t xml:space="preserve">У ПОСТУПКУ ЈАВНЕ НАБАВКЕ </w:t>
      </w:r>
      <w:r w:rsidRPr="0017793B">
        <w:rPr>
          <w:rFonts w:ascii="Arial" w:eastAsia="Arial Unicode MS" w:hAnsi="Arial" w:cs="Arial"/>
          <w:b/>
          <w:bCs/>
          <w:color w:val="000000"/>
          <w:kern w:val="1"/>
          <w:sz w:val="28"/>
          <w:szCs w:val="28"/>
          <w:lang w:val="sr-Cyrl-RS" w:eastAsia="ar-SA"/>
        </w:rPr>
        <w:t>-  ЧЛ. 75. И 76. ЗЈН</w:t>
      </w:r>
    </w:p>
    <w:p w:rsidR="0017793B" w:rsidRPr="0017793B" w:rsidRDefault="0017793B" w:rsidP="0017793B">
      <w:pPr>
        <w:suppressAutoHyphens/>
        <w:spacing w:after="0" w:line="100" w:lineRule="atLeast"/>
        <w:jc w:val="both"/>
        <w:rPr>
          <w:rFonts w:ascii="Arial" w:eastAsia="Arial Unicode MS" w:hAnsi="Arial" w:cs="Arial"/>
          <w:color w:val="000000"/>
          <w:kern w:val="1"/>
          <w:sz w:val="24"/>
          <w:szCs w:val="24"/>
          <w:lang w:val="sr-Cyrl-RS" w:eastAsia="ar-SA"/>
        </w:rPr>
      </w:pPr>
    </w:p>
    <w:p w:rsidR="0017793B" w:rsidRPr="0017793B" w:rsidRDefault="0017793B" w:rsidP="0017793B">
      <w:pPr>
        <w:suppressAutoHyphens/>
        <w:spacing w:after="0" w:line="100" w:lineRule="atLeast"/>
        <w:jc w:val="both"/>
        <w:rPr>
          <w:rFonts w:ascii="Arial" w:eastAsia="Arial Unicode MS" w:hAnsi="Arial" w:cs="Arial"/>
          <w:color w:val="000000"/>
          <w:kern w:val="1"/>
          <w:sz w:val="24"/>
          <w:szCs w:val="24"/>
          <w:lang w:eastAsia="ar-SA"/>
        </w:rPr>
      </w:pPr>
      <w:r w:rsidRPr="0017793B">
        <w:rPr>
          <w:rFonts w:ascii="Arial" w:eastAsia="Arial Unicode MS" w:hAnsi="Arial" w:cs="Arial"/>
          <w:color w:val="000000"/>
          <w:kern w:val="1"/>
          <w:sz w:val="24"/>
          <w:szCs w:val="24"/>
          <w:lang w:val="sr-Cyrl-RS" w:eastAsia="ar-SA"/>
        </w:rPr>
        <w:t>П</w:t>
      </w:r>
      <w:r w:rsidRPr="0017793B">
        <w:rPr>
          <w:rFonts w:ascii="Arial" w:eastAsia="Arial Unicode MS" w:hAnsi="Arial" w:cs="Arial"/>
          <w:color w:val="000000"/>
          <w:kern w:val="1"/>
          <w:sz w:val="24"/>
          <w:szCs w:val="24"/>
          <w:lang w:eastAsia="ar-SA"/>
        </w:rPr>
        <w:t xml:space="preserve">од пуном материјалном и кривичном одговорношћу, </w:t>
      </w:r>
      <w:r w:rsidRPr="0017793B">
        <w:rPr>
          <w:rFonts w:ascii="Arial" w:eastAsia="Arial Unicode MS" w:hAnsi="Arial" w:cs="Arial"/>
          <w:color w:val="000000"/>
          <w:kern w:val="1"/>
          <w:sz w:val="24"/>
          <w:szCs w:val="24"/>
          <w:lang w:val="sr-Cyrl-CS" w:eastAsia="ar-SA"/>
        </w:rPr>
        <w:t xml:space="preserve">као заступник понуђача, </w:t>
      </w:r>
      <w:r w:rsidRPr="0017793B">
        <w:rPr>
          <w:rFonts w:ascii="Arial" w:eastAsia="Arial Unicode MS" w:hAnsi="Arial" w:cs="Arial"/>
          <w:color w:val="000000"/>
          <w:kern w:val="1"/>
          <w:sz w:val="24"/>
          <w:szCs w:val="24"/>
          <w:lang w:eastAsia="ar-SA"/>
        </w:rPr>
        <w:t>дајем следећу</w:t>
      </w:r>
      <w:r w:rsidRPr="0017793B">
        <w:rPr>
          <w:rFonts w:ascii="Arial" w:eastAsia="Arial Unicode MS" w:hAnsi="Arial" w:cs="Arial"/>
          <w:color w:val="000000"/>
          <w:kern w:val="1"/>
          <w:sz w:val="24"/>
          <w:szCs w:val="24"/>
          <w:lang w:eastAsia="ar-SA"/>
        </w:rPr>
        <w:tab/>
      </w:r>
      <w:r w:rsidRPr="0017793B">
        <w:rPr>
          <w:rFonts w:ascii="Arial" w:eastAsia="Arial Unicode MS" w:hAnsi="Arial" w:cs="Arial"/>
          <w:color w:val="000000"/>
          <w:kern w:val="1"/>
          <w:sz w:val="24"/>
          <w:szCs w:val="24"/>
          <w:lang w:eastAsia="ar-SA"/>
        </w:rPr>
        <w:tab/>
      </w:r>
      <w:r w:rsidRPr="0017793B">
        <w:rPr>
          <w:rFonts w:ascii="Arial" w:eastAsia="Arial Unicode MS" w:hAnsi="Arial" w:cs="Arial"/>
          <w:color w:val="000000"/>
          <w:kern w:val="1"/>
          <w:sz w:val="24"/>
          <w:szCs w:val="24"/>
          <w:lang w:eastAsia="ar-SA"/>
        </w:rPr>
        <w:tab/>
      </w:r>
      <w:r w:rsidRPr="0017793B">
        <w:rPr>
          <w:rFonts w:ascii="Arial" w:eastAsia="Arial Unicode MS" w:hAnsi="Arial" w:cs="Arial"/>
          <w:color w:val="000000"/>
          <w:kern w:val="1"/>
          <w:sz w:val="24"/>
          <w:szCs w:val="24"/>
          <w:lang w:eastAsia="ar-SA"/>
        </w:rPr>
        <w:tab/>
      </w:r>
    </w:p>
    <w:p w:rsidR="0017793B" w:rsidRPr="0017793B" w:rsidRDefault="0017793B" w:rsidP="0017793B">
      <w:pPr>
        <w:suppressAutoHyphens/>
        <w:spacing w:after="120" w:line="100" w:lineRule="atLeast"/>
        <w:jc w:val="center"/>
        <w:rPr>
          <w:rFonts w:ascii="Arial" w:eastAsia="Arial Unicode MS" w:hAnsi="Arial" w:cs="Arial"/>
          <w:b/>
          <w:color w:val="000000"/>
          <w:kern w:val="1"/>
          <w:sz w:val="24"/>
          <w:szCs w:val="24"/>
          <w:lang w:eastAsia="ar-SA"/>
        </w:rPr>
      </w:pPr>
      <w:r w:rsidRPr="0017793B">
        <w:rPr>
          <w:rFonts w:ascii="Arial" w:eastAsia="Arial Unicode MS" w:hAnsi="Arial" w:cs="Arial"/>
          <w:b/>
          <w:color w:val="000000"/>
          <w:kern w:val="1"/>
          <w:sz w:val="24"/>
          <w:szCs w:val="24"/>
          <w:lang w:eastAsia="ar-SA"/>
        </w:rPr>
        <w:t>И З Ј А В У</w:t>
      </w:r>
    </w:p>
    <w:p w:rsidR="0017793B" w:rsidRPr="0017793B" w:rsidRDefault="0017793B" w:rsidP="0017793B">
      <w:pPr>
        <w:suppressAutoHyphens/>
        <w:spacing w:after="0" w:line="100" w:lineRule="atLeast"/>
        <w:jc w:val="both"/>
        <w:rPr>
          <w:rFonts w:ascii="Arial" w:eastAsia="Arial Unicode MS" w:hAnsi="Arial" w:cs="Arial"/>
          <w:color w:val="000000"/>
          <w:kern w:val="1"/>
          <w:sz w:val="24"/>
          <w:szCs w:val="24"/>
          <w:lang w:val="sr-Cyrl-RS" w:eastAsia="ar-SA"/>
        </w:rPr>
      </w:pPr>
      <w:r w:rsidRPr="0017793B">
        <w:rPr>
          <w:rFonts w:ascii="Arial" w:eastAsia="Arial Unicode MS" w:hAnsi="Arial" w:cs="Arial"/>
          <w:color w:val="000000"/>
          <w:kern w:val="1"/>
          <w:sz w:val="24"/>
          <w:szCs w:val="24"/>
          <w:lang w:val="sr-Cyrl-CS" w:eastAsia="ar-SA"/>
        </w:rPr>
        <w:t>П</w:t>
      </w:r>
      <w:r w:rsidRPr="0017793B">
        <w:rPr>
          <w:rFonts w:ascii="Arial" w:eastAsia="Arial Unicode MS" w:hAnsi="Arial" w:cs="Arial"/>
          <w:color w:val="000000"/>
          <w:kern w:val="1"/>
          <w:sz w:val="24"/>
          <w:szCs w:val="24"/>
          <w:lang w:eastAsia="ar-SA"/>
        </w:rPr>
        <w:t>онуђач</w:t>
      </w:r>
      <w:r w:rsidRPr="0017793B">
        <w:rPr>
          <w:rFonts w:ascii="Arial" w:eastAsia="Arial Unicode MS" w:hAnsi="Arial" w:cs="Arial"/>
          <w:color w:val="000000"/>
          <w:kern w:val="1"/>
          <w:sz w:val="24"/>
          <w:szCs w:val="24"/>
          <w:lang w:val="sr-Cyrl-RS" w:eastAsia="ar-SA"/>
        </w:rPr>
        <w:t xml:space="preserve"> </w:t>
      </w:r>
      <w:r w:rsidRPr="0017793B">
        <w:rPr>
          <w:rFonts w:ascii="Arial" w:eastAsia="Arial Unicode MS" w:hAnsi="Arial" w:cs="Arial"/>
          <w:i/>
          <w:color w:val="000000"/>
          <w:kern w:val="1"/>
          <w:sz w:val="24"/>
          <w:szCs w:val="24"/>
          <w:lang w:val="sr-Cyrl-RS" w:eastAsia="ar-SA"/>
        </w:rPr>
        <w:t xml:space="preserve"> _____________________________________________</w:t>
      </w:r>
      <w:r w:rsidRPr="0017793B">
        <w:rPr>
          <w:rFonts w:ascii="Arial" w:eastAsia="Arial Unicode MS" w:hAnsi="Arial" w:cs="Arial"/>
          <w:i/>
          <w:iCs/>
          <w:color w:val="000000"/>
          <w:kern w:val="1"/>
          <w:sz w:val="24"/>
          <w:szCs w:val="24"/>
          <w:lang w:eastAsia="ar-SA"/>
        </w:rPr>
        <w:t>[</w:t>
      </w:r>
      <w:r w:rsidRPr="0017793B">
        <w:rPr>
          <w:rFonts w:ascii="Arial" w:eastAsia="Arial Unicode MS" w:hAnsi="Arial" w:cs="Arial"/>
          <w:i/>
          <w:color w:val="000000"/>
          <w:kern w:val="1"/>
          <w:sz w:val="24"/>
          <w:szCs w:val="24"/>
          <w:lang w:eastAsia="ar-SA"/>
        </w:rPr>
        <w:t xml:space="preserve">навести </w:t>
      </w:r>
      <w:r w:rsidRPr="0017793B">
        <w:rPr>
          <w:rFonts w:ascii="Arial" w:eastAsia="Arial Unicode MS" w:hAnsi="Arial" w:cs="Arial"/>
          <w:i/>
          <w:color w:val="000000"/>
          <w:kern w:val="1"/>
          <w:sz w:val="24"/>
          <w:szCs w:val="24"/>
          <w:lang w:val="sr-Cyrl-RS" w:eastAsia="ar-SA"/>
        </w:rPr>
        <w:t>назив понуђача</w:t>
      </w:r>
      <w:r w:rsidRPr="0017793B">
        <w:rPr>
          <w:rFonts w:ascii="Arial" w:eastAsia="Arial Unicode MS" w:hAnsi="Arial" w:cs="Arial"/>
          <w:i/>
          <w:iCs/>
          <w:color w:val="000000"/>
          <w:kern w:val="1"/>
          <w:sz w:val="24"/>
          <w:szCs w:val="24"/>
          <w:lang w:eastAsia="ar-SA"/>
        </w:rPr>
        <w:t>]</w:t>
      </w:r>
      <w:r w:rsidRPr="0017793B">
        <w:rPr>
          <w:rFonts w:ascii="Arial" w:eastAsia="Arial Unicode MS" w:hAnsi="Arial" w:cs="Arial"/>
          <w:i/>
          <w:color w:val="000000"/>
          <w:kern w:val="1"/>
          <w:sz w:val="24"/>
          <w:szCs w:val="24"/>
          <w:lang w:val="sr-Cyrl-CS" w:eastAsia="ar-SA"/>
        </w:rPr>
        <w:t xml:space="preserve"> </w:t>
      </w:r>
      <w:r w:rsidRPr="0017793B">
        <w:rPr>
          <w:rFonts w:ascii="Arial" w:eastAsia="Arial Unicode MS" w:hAnsi="Arial" w:cs="Arial"/>
          <w:color w:val="000000"/>
          <w:kern w:val="1"/>
          <w:sz w:val="24"/>
          <w:szCs w:val="24"/>
          <w:lang w:eastAsia="ar-SA"/>
        </w:rPr>
        <w:t>у поступку јавне набавке</w:t>
      </w:r>
      <w:r w:rsidRPr="0017793B">
        <w:rPr>
          <w:rFonts w:ascii="Arial" w:eastAsia="Arial Unicode MS" w:hAnsi="Arial" w:cs="Arial"/>
          <w:color w:val="000000"/>
          <w:kern w:val="1"/>
          <w:sz w:val="24"/>
          <w:szCs w:val="24"/>
          <w:lang w:val="sr-Cyrl-RS" w:eastAsia="ar-SA"/>
        </w:rPr>
        <w:t xml:space="preserve"> оваца ЈН МВ 02/20</w:t>
      </w:r>
      <w:r w:rsidRPr="0017793B">
        <w:rPr>
          <w:rFonts w:ascii="Arial" w:eastAsia="Arial Unicode MS" w:hAnsi="Arial" w:cs="Arial"/>
          <w:color w:val="000000"/>
          <w:kern w:val="1"/>
          <w:sz w:val="24"/>
          <w:szCs w:val="24"/>
          <w:lang w:eastAsia="ar-SA"/>
        </w:rPr>
        <w:t>, испуњава све услове из чл. 75. и 76. ЗЈН, односно услове дефинисане конкурсном документацијом</w:t>
      </w:r>
      <w:r w:rsidRPr="0017793B">
        <w:rPr>
          <w:rFonts w:ascii="Arial" w:eastAsia="Arial Unicode MS" w:hAnsi="Arial" w:cs="Arial"/>
          <w:color w:val="000000"/>
          <w:kern w:val="1"/>
          <w:sz w:val="24"/>
          <w:szCs w:val="24"/>
          <w:lang w:val="ru-RU" w:eastAsia="ar-SA"/>
        </w:rPr>
        <w:t xml:space="preserve"> </w:t>
      </w:r>
      <w:r w:rsidRPr="0017793B">
        <w:rPr>
          <w:rFonts w:ascii="Arial" w:eastAsia="Arial Unicode MS" w:hAnsi="Arial" w:cs="Arial"/>
          <w:color w:val="000000"/>
          <w:kern w:val="1"/>
          <w:sz w:val="24"/>
          <w:szCs w:val="24"/>
          <w:lang w:eastAsia="ar-SA"/>
        </w:rPr>
        <w:t>за предметну јавну набавку</w:t>
      </w:r>
      <w:r w:rsidRPr="0017793B">
        <w:rPr>
          <w:rFonts w:ascii="Arial" w:eastAsia="Arial Unicode MS" w:hAnsi="Arial" w:cs="Arial"/>
          <w:color w:val="000000"/>
          <w:kern w:val="1"/>
          <w:sz w:val="24"/>
          <w:szCs w:val="24"/>
          <w:lang w:val="sr-Cyrl-CS" w:eastAsia="ar-SA"/>
        </w:rPr>
        <w:t>,</w:t>
      </w:r>
      <w:r w:rsidRPr="0017793B">
        <w:rPr>
          <w:rFonts w:ascii="Arial" w:eastAsia="Arial Unicode MS" w:hAnsi="Arial" w:cs="Arial"/>
          <w:color w:val="000000"/>
          <w:kern w:val="1"/>
          <w:sz w:val="24"/>
          <w:szCs w:val="24"/>
          <w:lang w:eastAsia="ar-SA"/>
        </w:rPr>
        <w:t xml:space="preserve"> и то:</w:t>
      </w:r>
    </w:p>
    <w:p w:rsidR="0017793B" w:rsidRPr="0017793B" w:rsidRDefault="0017793B" w:rsidP="0017793B">
      <w:pPr>
        <w:suppressAutoHyphens/>
        <w:spacing w:after="0" w:line="100" w:lineRule="atLeast"/>
        <w:jc w:val="both"/>
        <w:rPr>
          <w:rFonts w:ascii="Arial" w:eastAsia="Arial Unicode MS" w:hAnsi="Arial" w:cs="Arial"/>
          <w:iCs/>
          <w:color w:val="000000"/>
          <w:kern w:val="1"/>
          <w:sz w:val="24"/>
          <w:szCs w:val="24"/>
          <w:lang w:val="sr-Cyrl-RS" w:eastAsia="ar-SA"/>
        </w:rPr>
      </w:pPr>
    </w:p>
    <w:p w:rsidR="0017793B" w:rsidRPr="0017793B" w:rsidRDefault="0017793B" w:rsidP="0017793B">
      <w:pPr>
        <w:numPr>
          <w:ilvl w:val="0"/>
          <w:numId w:val="9"/>
        </w:numPr>
        <w:suppressAutoHyphens/>
        <w:spacing w:after="0" w:line="100" w:lineRule="atLeast"/>
        <w:jc w:val="both"/>
        <w:rPr>
          <w:rFonts w:ascii="Arial" w:eastAsia="Arial Unicode MS" w:hAnsi="Arial" w:cs="Arial"/>
          <w:iCs/>
          <w:color w:val="000000"/>
          <w:kern w:val="1"/>
          <w:sz w:val="24"/>
          <w:szCs w:val="24"/>
          <w:lang w:val="sr-Cyrl-CS" w:eastAsia="ar-SA"/>
        </w:rPr>
      </w:pPr>
      <w:r w:rsidRPr="0017793B">
        <w:rPr>
          <w:rFonts w:ascii="Arial" w:eastAsia="Arial Unicode MS" w:hAnsi="Arial" w:cs="Arial"/>
          <w:iCs/>
          <w:color w:val="000000"/>
          <w:kern w:val="1"/>
          <w:sz w:val="24"/>
          <w:szCs w:val="24"/>
          <w:lang w:val="sr-Cyrl-CS" w:eastAsia="ar-SA"/>
        </w:rPr>
        <w:t>Понуђач је р</w:t>
      </w:r>
      <w:r w:rsidRPr="0017793B">
        <w:rPr>
          <w:rFonts w:ascii="Arial" w:eastAsia="Arial Unicode MS" w:hAnsi="Arial" w:cs="Arial"/>
          <w:iCs/>
          <w:color w:val="000000"/>
          <w:kern w:val="1"/>
          <w:sz w:val="24"/>
          <w:szCs w:val="24"/>
          <w:lang w:eastAsia="ar-SA"/>
        </w:rPr>
        <w:t>егистрован код надлежног органа, односно уписан у одговарајући регистар</w:t>
      </w:r>
      <w:r w:rsidRPr="0017793B">
        <w:rPr>
          <w:rFonts w:ascii="Arial" w:eastAsia="Arial Unicode MS" w:hAnsi="Arial" w:cs="Arial"/>
          <w:iCs/>
          <w:color w:val="000000"/>
          <w:kern w:val="1"/>
          <w:sz w:val="24"/>
          <w:szCs w:val="24"/>
          <w:lang w:val="sr-Cyrl-RS" w:eastAsia="ar-SA"/>
        </w:rPr>
        <w:t xml:space="preserve"> (чл. 75. ст. 1. тач. 1) ЗЈН)</w:t>
      </w:r>
      <w:r w:rsidRPr="0017793B">
        <w:rPr>
          <w:rFonts w:ascii="Arial" w:eastAsia="Arial Unicode MS" w:hAnsi="Arial" w:cs="Arial"/>
          <w:iCs/>
          <w:color w:val="000000"/>
          <w:kern w:val="1"/>
          <w:sz w:val="24"/>
          <w:szCs w:val="24"/>
          <w:lang w:eastAsia="ar-SA"/>
        </w:rPr>
        <w:t>;</w:t>
      </w:r>
    </w:p>
    <w:p w:rsidR="0017793B" w:rsidRPr="0017793B" w:rsidRDefault="0017793B" w:rsidP="0017793B">
      <w:pPr>
        <w:numPr>
          <w:ilvl w:val="0"/>
          <w:numId w:val="9"/>
        </w:numPr>
        <w:suppressAutoHyphens/>
        <w:spacing w:before="120" w:after="120" w:line="100" w:lineRule="atLeast"/>
        <w:jc w:val="both"/>
        <w:rPr>
          <w:rFonts w:ascii="Arial" w:eastAsia="Arial Unicode MS" w:hAnsi="Arial" w:cs="Arial"/>
          <w:bCs/>
          <w:iCs/>
          <w:color w:val="000000"/>
          <w:kern w:val="1"/>
          <w:sz w:val="24"/>
          <w:szCs w:val="24"/>
          <w:lang w:val="sr-Cyrl-CS" w:eastAsia="ar-SA"/>
        </w:rPr>
      </w:pPr>
      <w:r w:rsidRPr="0017793B">
        <w:rPr>
          <w:rFonts w:ascii="Arial" w:eastAsia="Arial Unicode MS" w:hAnsi="Arial" w:cs="Arial"/>
          <w:iCs/>
          <w:color w:val="000000"/>
          <w:kern w:val="1"/>
          <w:sz w:val="24"/>
          <w:szCs w:val="24"/>
          <w:lang w:val="sr-Cyrl-CS" w:eastAsia="ar-SA"/>
        </w:rPr>
        <w:t xml:space="preserve">Понуђач и његов </w:t>
      </w:r>
      <w:r w:rsidRPr="0017793B">
        <w:rPr>
          <w:rFonts w:ascii="Arial" w:eastAsia="Arial Unicode MS" w:hAnsi="Arial" w:cs="Arial"/>
          <w:iCs/>
          <w:color w:val="000000"/>
          <w:kern w:val="1"/>
          <w:sz w:val="24"/>
          <w:szCs w:val="24"/>
          <w:lang w:val="sr-Cyrl-RS" w:eastAsia="ar-SA"/>
        </w:rPr>
        <w:t>закон</w:t>
      </w:r>
      <w:r w:rsidRPr="0017793B">
        <w:rPr>
          <w:rFonts w:ascii="Arial" w:eastAsia="Arial Unicode MS" w:hAnsi="Arial" w:cs="Arial"/>
          <w:iCs/>
          <w:color w:val="000000"/>
          <w:kern w:val="1"/>
          <w:sz w:val="24"/>
          <w:szCs w:val="24"/>
          <w:lang w:eastAsia="ar-SA"/>
        </w:rPr>
        <w:t xml:space="preserve">ски </w:t>
      </w:r>
      <w:r w:rsidRPr="0017793B">
        <w:rPr>
          <w:rFonts w:ascii="Arial" w:eastAsia="Arial Unicode MS" w:hAnsi="Arial" w:cs="Arial"/>
          <w:color w:val="000000"/>
          <w:kern w:val="1"/>
          <w:sz w:val="24"/>
          <w:szCs w:val="24"/>
          <w:lang w:eastAsia="ar-SA"/>
        </w:rPr>
        <w:t>заступник нис</w:t>
      </w:r>
      <w:r w:rsidRPr="0017793B">
        <w:rPr>
          <w:rFonts w:ascii="Arial" w:eastAsia="Arial Unicode MS" w:hAnsi="Arial" w:cs="Arial"/>
          <w:color w:val="000000"/>
          <w:kern w:val="1"/>
          <w:sz w:val="24"/>
          <w:szCs w:val="24"/>
          <w:lang w:val="sr-Cyrl-CS" w:eastAsia="ar-SA"/>
        </w:rPr>
        <w:t>у</w:t>
      </w:r>
      <w:r w:rsidRPr="0017793B">
        <w:rPr>
          <w:rFonts w:ascii="Arial" w:eastAsia="Arial Unicode MS" w:hAnsi="Arial" w:cs="Arial"/>
          <w:color w:val="000000"/>
          <w:kern w:val="1"/>
          <w:sz w:val="24"/>
          <w:szCs w:val="24"/>
          <w:lang w:eastAsia="ar-SA"/>
        </w:rPr>
        <w:t xml:space="preserve"> осуђивани за неко од кривичних дела као члан организоване криминалне групе, да ни</w:t>
      </w:r>
      <w:r w:rsidRPr="0017793B">
        <w:rPr>
          <w:rFonts w:ascii="Arial" w:eastAsia="Arial Unicode MS" w:hAnsi="Arial" w:cs="Arial"/>
          <w:color w:val="000000"/>
          <w:kern w:val="1"/>
          <w:sz w:val="24"/>
          <w:szCs w:val="24"/>
          <w:lang w:val="sr-Cyrl-RS" w:eastAsia="ar-SA"/>
        </w:rPr>
        <w:t>су</w:t>
      </w:r>
      <w:r w:rsidRPr="0017793B">
        <w:rPr>
          <w:rFonts w:ascii="Arial" w:eastAsia="Arial Unicode MS" w:hAnsi="Arial" w:cs="Arial"/>
          <w:color w:val="000000"/>
          <w:kern w:val="1"/>
          <w:sz w:val="24"/>
          <w:szCs w:val="24"/>
          <w:lang w:eastAsia="ar-SA"/>
        </w:rPr>
        <w:t xml:space="preserve"> </w:t>
      </w:r>
      <w:r w:rsidRPr="0017793B">
        <w:rPr>
          <w:rFonts w:ascii="Arial" w:eastAsia="Arial Unicode MS" w:hAnsi="Arial" w:cs="Arial"/>
          <w:color w:val="000000"/>
          <w:kern w:val="1"/>
          <w:sz w:val="24"/>
          <w:szCs w:val="24"/>
          <w:lang w:eastAsia="ar-SA"/>
        </w:rPr>
        <w:lastRenderedPageBreak/>
        <w:t>осуђиван</w:t>
      </w:r>
      <w:r w:rsidRPr="0017793B">
        <w:rPr>
          <w:rFonts w:ascii="Arial" w:eastAsia="Arial Unicode MS" w:hAnsi="Arial" w:cs="Arial"/>
          <w:color w:val="000000"/>
          <w:kern w:val="1"/>
          <w:sz w:val="24"/>
          <w:szCs w:val="24"/>
          <w:lang w:val="sr-Cyrl-RS" w:eastAsia="ar-SA"/>
        </w:rPr>
        <w:t>и</w:t>
      </w:r>
      <w:r w:rsidRPr="0017793B">
        <w:rPr>
          <w:rFonts w:ascii="Arial" w:eastAsia="Arial Unicode MS" w:hAnsi="Arial" w:cs="Arial"/>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w:t>
      </w:r>
      <w:r w:rsidRPr="0017793B">
        <w:rPr>
          <w:rFonts w:ascii="Arial" w:eastAsia="Arial Unicode MS" w:hAnsi="Arial" w:cs="Arial"/>
          <w:color w:val="000000"/>
          <w:kern w:val="1"/>
          <w:sz w:val="24"/>
          <w:szCs w:val="24"/>
          <w:lang w:val="sr-Cyrl-CS" w:eastAsia="ar-SA"/>
        </w:rPr>
        <w:t>к</w:t>
      </w:r>
      <w:r w:rsidRPr="0017793B">
        <w:rPr>
          <w:rFonts w:ascii="Arial" w:eastAsia="Arial Unicode MS" w:hAnsi="Arial" w:cs="Arial"/>
          <w:color w:val="000000"/>
          <w:kern w:val="1"/>
          <w:sz w:val="24"/>
          <w:szCs w:val="24"/>
          <w:lang w:eastAsia="ar-SA"/>
        </w:rPr>
        <w:t>ривично дело преваре</w:t>
      </w:r>
      <w:r w:rsidRPr="0017793B">
        <w:rPr>
          <w:rFonts w:ascii="Arial" w:eastAsia="Arial Unicode MS" w:hAnsi="Arial" w:cs="Arial"/>
          <w:color w:val="000000"/>
          <w:kern w:val="1"/>
          <w:sz w:val="24"/>
          <w:szCs w:val="24"/>
          <w:lang w:val="sr-Cyrl-RS" w:eastAsia="ar-SA"/>
        </w:rPr>
        <w:t xml:space="preserve"> </w:t>
      </w:r>
      <w:r w:rsidRPr="0017793B">
        <w:rPr>
          <w:rFonts w:ascii="Arial" w:eastAsia="Arial Unicode MS" w:hAnsi="Arial" w:cs="Arial"/>
          <w:iCs/>
          <w:color w:val="000000"/>
          <w:kern w:val="1"/>
          <w:sz w:val="24"/>
          <w:szCs w:val="24"/>
          <w:lang w:val="sr-Cyrl-RS" w:eastAsia="ar-SA"/>
        </w:rPr>
        <w:t>(чл. 75. ст. 1. тач. 2) ЗЈН)</w:t>
      </w:r>
      <w:r w:rsidRPr="0017793B">
        <w:rPr>
          <w:rFonts w:ascii="Arial" w:eastAsia="Arial Unicode MS" w:hAnsi="Arial" w:cs="Arial"/>
          <w:iCs/>
          <w:color w:val="000000"/>
          <w:kern w:val="1"/>
          <w:sz w:val="24"/>
          <w:szCs w:val="24"/>
          <w:lang w:eastAsia="ar-SA"/>
        </w:rPr>
        <w:t>;</w:t>
      </w:r>
    </w:p>
    <w:p w:rsidR="0017793B" w:rsidRPr="0017793B" w:rsidRDefault="0017793B" w:rsidP="0017793B">
      <w:pPr>
        <w:numPr>
          <w:ilvl w:val="0"/>
          <w:numId w:val="9"/>
        </w:numPr>
        <w:suppressAutoHyphens/>
        <w:spacing w:after="0" w:line="100" w:lineRule="atLeast"/>
        <w:jc w:val="both"/>
        <w:rPr>
          <w:rFonts w:ascii="Arial" w:eastAsia="Arial Unicode MS" w:hAnsi="Arial" w:cs="Arial"/>
          <w:kern w:val="1"/>
          <w:sz w:val="24"/>
          <w:szCs w:val="24"/>
          <w:lang w:val="sr-Cyrl-CS" w:eastAsia="ar-SA"/>
        </w:rPr>
      </w:pPr>
      <w:r w:rsidRPr="0017793B">
        <w:rPr>
          <w:rFonts w:ascii="Arial" w:eastAsia="Arial Unicode MS" w:hAnsi="Arial" w:cs="Arial"/>
          <w:bCs/>
          <w:iCs/>
          <w:color w:val="000000"/>
          <w:kern w:val="1"/>
          <w:sz w:val="24"/>
          <w:szCs w:val="24"/>
          <w:lang w:val="sr-Cyrl-CS" w:eastAsia="ar-SA"/>
        </w:rPr>
        <w:t>Понуђач је и</w:t>
      </w:r>
      <w:r w:rsidRPr="0017793B">
        <w:rPr>
          <w:rFonts w:ascii="Arial" w:eastAsia="Arial Unicode MS" w:hAnsi="Arial" w:cs="Arial"/>
          <w:bCs/>
          <w:iCs/>
          <w:color w:val="000000"/>
          <w:kern w:val="1"/>
          <w:sz w:val="24"/>
          <w:szCs w:val="24"/>
          <w:lang w:eastAsia="ar-SA"/>
        </w:rPr>
        <w:t xml:space="preserve">змирио </w:t>
      </w:r>
      <w:r w:rsidRPr="0017793B">
        <w:rPr>
          <w:rFonts w:ascii="Arial" w:eastAsia="Arial Unicode MS" w:hAnsi="Arial" w:cs="Arial"/>
          <w:color w:val="000000"/>
          <w:kern w:val="1"/>
          <w:sz w:val="24"/>
          <w:szCs w:val="24"/>
          <w:lang w:eastAsia="ar-SA"/>
        </w:rPr>
        <w:t>доспеле порезе, доприносе и друге јавне дажбине у складу са прописима Републике Србије (</w:t>
      </w:r>
      <w:r w:rsidRPr="0017793B">
        <w:rPr>
          <w:rFonts w:ascii="Arial" w:eastAsia="Arial Unicode MS" w:hAnsi="Arial" w:cs="Arial"/>
          <w:i/>
          <w:color w:val="000000"/>
          <w:kern w:val="1"/>
          <w:sz w:val="24"/>
          <w:szCs w:val="24"/>
          <w:lang w:eastAsia="ar-SA"/>
        </w:rPr>
        <w:t>или стране државе када има седиште на њеној територији)</w:t>
      </w:r>
      <w:r w:rsidRPr="0017793B">
        <w:rPr>
          <w:rFonts w:ascii="Arial" w:eastAsia="Arial Unicode MS" w:hAnsi="Arial" w:cs="Arial"/>
          <w:iCs/>
          <w:color w:val="000000"/>
          <w:kern w:val="1"/>
          <w:sz w:val="24"/>
          <w:szCs w:val="24"/>
          <w:lang w:val="sr-Cyrl-RS" w:eastAsia="ar-SA"/>
        </w:rPr>
        <w:t xml:space="preserve"> (чл. 75. ст. 1. тач. 4) ЗЈН)</w:t>
      </w:r>
      <w:r w:rsidRPr="0017793B">
        <w:rPr>
          <w:rFonts w:ascii="Arial" w:eastAsia="Arial Unicode MS" w:hAnsi="Arial" w:cs="Arial"/>
          <w:i/>
          <w:color w:val="000000"/>
          <w:kern w:val="1"/>
          <w:sz w:val="24"/>
          <w:szCs w:val="24"/>
          <w:lang w:eastAsia="ar-SA"/>
        </w:rPr>
        <w:t>;</w:t>
      </w:r>
    </w:p>
    <w:p w:rsidR="0017793B" w:rsidRPr="0017793B" w:rsidRDefault="0017793B" w:rsidP="0017793B">
      <w:pPr>
        <w:numPr>
          <w:ilvl w:val="0"/>
          <w:numId w:val="9"/>
        </w:numPr>
        <w:suppressAutoHyphens/>
        <w:spacing w:before="120" w:after="120" w:line="100" w:lineRule="atLeast"/>
        <w:jc w:val="both"/>
        <w:rPr>
          <w:rFonts w:ascii="Arial" w:eastAsia="Arial Unicode MS" w:hAnsi="Arial" w:cs="Arial"/>
          <w:kern w:val="1"/>
          <w:sz w:val="24"/>
          <w:szCs w:val="24"/>
          <w:lang w:val="sr-Cyrl-CS" w:eastAsia="ar-SA"/>
        </w:rPr>
      </w:pPr>
      <w:r w:rsidRPr="0017793B">
        <w:rPr>
          <w:rFonts w:ascii="Arial" w:eastAsia="Arial Unicode MS" w:hAnsi="Arial" w:cs="Arial"/>
          <w:bCs/>
          <w:iCs/>
          <w:color w:val="000000"/>
          <w:kern w:val="1"/>
          <w:sz w:val="24"/>
          <w:szCs w:val="24"/>
          <w:lang w:val="sr-Cyrl-R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7793B">
        <w:rPr>
          <w:rFonts w:ascii="Arial" w:eastAsia="Times New Roman" w:hAnsi="Arial" w:cs="Arial"/>
          <w:color w:val="000000"/>
          <w:kern w:val="1"/>
          <w:sz w:val="24"/>
          <w:szCs w:val="24"/>
          <w:lang w:eastAsia="sr-Latn-RS"/>
        </w:rPr>
        <w:t>и нема забрану обављања делатности која је на снази у време подношења понуде</w:t>
      </w:r>
      <w:r w:rsidRPr="0017793B">
        <w:rPr>
          <w:rFonts w:ascii="Arial" w:eastAsia="Times New Roman" w:hAnsi="Arial" w:cs="Arial"/>
          <w:color w:val="000000"/>
          <w:kern w:val="1"/>
          <w:sz w:val="24"/>
          <w:szCs w:val="24"/>
          <w:lang w:val="sr-Cyrl-RS" w:eastAsia="sr-Latn-RS"/>
        </w:rPr>
        <w:t xml:space="preserve"> за предметну јавну набавку </w:t>
      </w:r>
      <w:r w:rsidRPr="0017793B">
        <w:rPr>
          <w:rFonts w:ascii="Arial" w:eastAsia="Arial Unicode MS" w:hAnsi="Arial" w:cs="Arial"/>
          <w:iCs/>
          <w:color w:val="000000"/>
          <w:kern w:val="1"/>
          <w:sz w:val="24"/>
          <w:szCs w:val="24"/>
          <w:lang w:val="sr-Cyrl-RS" w:eastAsia="ar-SA"/>
        </w:rPr>
        <w:t>(чл. 75. ст. 2. ЗЈН)</w:t>
      </w:r>
      <w:r w:rsidRPr="0017793B">
        <w:rPr>
          <w:rFonts w:ascii="Arial" w:eastAsia="Times New Roman" w:hAnsi="Arial" w:cs="Arial"/>
          <w:color w:val="000000"/>
          <w:kern w:val="1"/>
          <w:sz w:val="24"/>
          <w:szCs w:val="24"/>
          <w:lang w:val="sr-Cyrl-RS" w:eastAsia="sr-Latn-RS"/>
        </w:rPr>
        <w:t>;</w:t>
      </w:r>
    </w:p>
    <w:p w:rsidR="0017793B" w:rsidRPr="0017793B" w:rsidRDefault="0017793B" w:rsidP="0017793B">
      <w:pPr>
        <w:numPr>
          <w:ilvl w:val="0"/>
          <w:numId w:val="9"/>
        </w:numPr>
        <w:suppressAutoHyphens/>
        <w:spacing w:after="0" w:line="100" w:lineRule="atLeast"/>
        <w:jc w:val="both"/>
        <w:rPr>
          <w:rFonts w:ascii="Arial" w:eastAsia="Arial Unicode MS" w:hAnsi="Arial" w:cs="Arial"/>
          <w:iCs/>
          <w:color w:val="000000"/>
          <w:kern w:val="1"/>
          <w:sz w:val="24"/>
          <w:szCs w:val="24"/>
          <w:lang w:val="sr-Cyrl-RS" w:eastAsia="ar-SA"/>
        </w:rPr>
      </w:pPr>
      <w:r w:rsidRPr="0017793B">
        <w:rPr>
          <w:rFonts w:ascii="Arial" w:eastAsia="Arial Unicode MS" w:hAnsi="Arial" w:cs="Arial"/>
          <w:iCs/>
          <w:color w:val="000000"/>
          <w:kern w:val="1"/>
          <w:sz w:val="24"/>
          <w:szCs w:val="24"/>
          <w:lang w:val="sr-Cyrl-RS" w:eastAsia="ar-SA"/>
        </w:rPr>
        <w:t xml:space="preserve">Понуђач испуњава додатне услове: </w:t>
      </w:r>
    </w:p>
    <w:p w:rsidR="0017793B" w:rsidRPr="0017793B" w:rsidRDefault="0017793B" w:rsidP="0017793B">
      <w:pPr>
        <w:suppressAutoHyphens/>
        <w:spacing w:after="0" w:line="100" w:lineRule="atLeast"/>
        <w:ind w:left="1080"/>
        <w:jc w:val="both"/>
        <w:rPr>
          <w:rFonts w:ascii="Arial" w:eastAsia="Arial Unicode MS" w:hAnsi="Arial" w:cs="Arial"/>
          <w:iCs/>
          <w:color w:val="000000"/>
          <w:kern w:val="1"/>
          <w:sz w:val="24"/>
          <w:szCs w:val="24"/>
          <w:lang w:val="sr-Cyrl-RS" w:eastAsia="ar-SA"/>
        </w:rPr>
      </w:pPr>
      <w:r w:rsidRPr="0017793B">
        <w:rPr>
          <w:rFonts w:ascii="Arial" w:eastAsia="Arial Unicode MS" w:hAnsi="Arial" w:cs="Arial"/>
          <w:iCs/>
          <w:color w:val="000000"/>
          <w:kern w:val="1"/>
          <w:sz w:val="24"/>
          <w:szCs w:val="24"/>
          <w:lang w:val="sr-Cyrl-RS" w:eastAsia="ar-SA"/>
        </w:rPr>
        <w:t xml:space="preserve">1) Да поседује, држи у закупу или на други начин располаже са најмање једним доставним возилом носивости до </w:t>
      </w:r>
      <w:r w:rsidRPr="0017793B">
        <w:rPr>
          <w:rFonts w:ascii="Arial" w:eastAsia="Arial Unicode MS" w:hAnsi="Arial" w:cs="Arial"/>
          <w:iCs/>
          <w:color w:val="000000"/>
          <w:kern w:val="1"/>
          <w:sz w:val="24"/>
          <w:szCs w:val="24"/>
          <w:lang w:eastAsia="ar-SA"/>
        </w:rPr>
        <w:t xml:space="preserve">5 </w:t>
      </w:r>
      <w:r w:rsidRPr="0017793B">
        <w:rPr>
          <w:rFonts w:ascii="Arial" w:eastAsia="Arial Unicode MS" w:hAnsi="Arial" w:cs="Arial"/>
          <w:iCs/>
          <w:color w:val="000000"/>
          <w:kern w:val="1"/>
          <w:sz w:val="24"/>
          <w:szCs w:val="24"/>
          <w:lang w:val="sr-Cyrl-RS" w:eastAsia="ar-SA"/>
        </w:rPr>
        <w:t>тон</w:t>
      </w:r>
      <w:r w:rsidRPr="0017793B">
        <w:rPr>
          <w:rFonts w:ascii="Arial" w:eastAsia="Arial Unicode MS" w:hAnsi="Arial" w:cs="Arial"/>
          <w:iCs/>
          <w:color w:val="000000"/>
          <w:kern w:val="1"/>
          <w:sz w:val="24"/>
          <w:szCs w:val="24"/>
          <w:lang w:eastAsia="ar-SA"/>
        </w:rPr>
        <w:t>a</w:t>
      </w:r>
      <w:r w:rsidRPr="0017793B">
        <w:rPr>
          <w:rFonts w:ascii="Arial" w:eastAsia="Arial Unicode MS" w:hAnsi="Arial" w:cs="Arial"/>
          <w:color w:val="000000"/>
          <w:kern w:val="1"/>
          <w:sz w:val="24"/>
          <w:szCs w:val="24"/>
          <w:lang w:eastAsia="ar-SA"/>
        </w:rPr>
        <w:t>.</w:t>
      </w:r>
    </w:p>
    <w:p w:rsidR="0017793B" w:rsidRPr="0017793B" w:rsidRDefault="0017793B" w:rsidP="0017793B">
      <w:pPr>
        <w:suppressAutoHyphens/>
        <w:spacing w:after="0" w:line="100" w:lineRule="atLeast"/>
        <w:ind w:left="1080"/>
        <w:jc w:val="both"/>
        <w:rPr>
          <w:rFonts w:ascii="Arial" w:eastAsia="Arial Unicode MS" w:hAnsi="Arial" w:cs="Arial"/>
          <w:iCs/>
          <w:color w:val="000000"/>
          <w:kern w:val="1"/>
          <w:sz w:val="24"/>
          <w:szCs w:val="24"/>
          <w:lang w:val="sr-Cyrl-RS" w:eastAsia="ar-SA"/>
        </w:rPr>
      </w:pPr>
      <w:r w:rsidRPr="0017793B">
        <w:rPr>
          <w:rFonts w:ascii="Arial" w:eastAsia="Arial Unicode MS" w:hAnsi="Arial" w:cs="Arial"/>
          <w:color w:val="000000"/>
          <w:kern w:val="1"/>
          <w:sz w:val="24"/>
          <w:szCs w:val="24"/>
          <w:lang w:val="sr-Cyrl-RS" w:eastAsia="ar-SA"/>
        </w:rPr>
        <w:t>2)</w:t>
      </w:r>
      <w:r w:rsidRPr="0017793B">
        <w:rPr>
          <w:rFonts w:ascii="Times New Roman" w:eastAsia="Arial Unicode MS" w:hAnsi="Times New Roman" w:cs="Times New Roman"/>
          <w:color w:val="000000"/>
          <w:kern w:val="1"/>
          <w:sz w:val="24"/>
          <w:szCs w:val="24"/>
          <w:lang w:eastAsia="ar-SA"/>
        </w:rPr>
        <w:t xml:space="preserve"> </w:t>
      </w:r>
      <w:r w:rsidRPr="0017793B">
        <w:rPr>
          <w:rFonts w:ascii="Arial" w:eastAsia="Arial Unicode MS" w:hAnsi="Arial" w:cs="Arial"/>
          <w:color w:val="000000"/>
          <w:kern w:val="1"/>
          <w:sz w:val="24"/>
          <w:szCs w:val="24"/>
          <w:lang w:val="sr-Cyrl-RS" w:eastAsia="ar-SA"/>
        </w:rPr>
        <w:t>Понуђач је регистрован као узгајивач оваца (као пољопривредно газдинство или неки други правни облик) у непрекидном трајању од најмање 10 година пре покретања поступка предметне јавне набавке.</w:t>
      </w:r>
    </w:p>
    <w:p w:rsidR="0017793B" w:rsidRPr="0017793B" w:rsidRDefault="0017793B" w:rsidP="0017793B">
      <w:pPr>
        <w:suppressAutoHyphens/>
        <w:spacing w:after="0" w:line="100" w:lineRule="atLeast"/>
        <w:ind w:left="720"/>
        <w:jc w:val="both"/>
        <w:rPr>
          <w:rFonts w:ascii="Arial" w:eastAsia="Arial Unicode MS" w:hAnsi="Arial" w:cs="Arial"/>
          <w:i/>
          <w:color w:val="000000"/>
          <w:kern w:val="1"/>
          <w:sz w:val="24"/>
          <w:szCs w:val="24"/>
          <w:lang w:val="sr-Cyrl-CS" w:eastAsia="ar-SA"/>
        </w:rPr>
      </w:pPr>
    </w:p>
    <w:p w:rsidR="0017793B" w:rsidRPr="0017793B" w:rsidRDefault="0017793B" w:rsidP="0017793B">
      <w:pPr>
        <w:suppressAutoHyphens/>
        <w:spacing w:after="0" w:line="100" w:lineRule="atLeast"/>
        <w:rPr>
          <w:rFonts w:ascii="Arial" w:eastAsia="Arial Unicode MS" w:hAnsi="Arial" w:cs="Arial"/>
          <w:color w:val="000000"/>
          <w:kern w:val="1"/>
          <w:sz w:val="16"/>
          <w:szCs w:val="16"/>
          <w:lang w:val="sr-Cyrl-RS" w:eastAsia="ar-SA"/>
        </w:rPr>
      </w:pPr>
      <w:r w:rsidRPr="0017793B">
        <w:rPr>
          <w:rFonts w:ascii="Arial" w:eastAsia="Arial Unicode MS" w:hAnsi="Arial" w:cs="Arial"/>
          <w:color w:val="000000"/>
          <w:kern w:val="1"/>
          <w:sz w:val="16"/>
          <w:szCs w:val="16"/>
          <w:lang w:eastAsia="ar-SA"/>
        </w:rPr>
        <w:t>Место:_____________                                                            Понуђач</w:t>
      </w:r>
      <w:r w:rsidRPr="0017793B">
        <w:rPr>
          <w:rFonts w:ascii="Arial" w:eastAsia="Arial Unicode MS" w:hAnsi="Arial" w:cs="Arial"/>
          <w:color w:val="000000"/>
          <w:kern w:val="1"/>
          <w:sz w:val="16"/>
          <w:szCs w:val="16"/>
          <w:lang w:val="sr-Cyrl-RS" w:eastAsia="ar-SA"/>
        </w:rPr>
        <w:t>:</w:t>
      </w:r>
    </w:p>
    <w:p w:rsidR="0017793B" w:rsidRPr="0017793B" w:rsidRDefault="0017793B" w:rsidP="0017793B">
      <w:pPr>
        <w:suppressAutoHyphens/>
        <w:spacing w:after="0" w:line="100" w:lineRule="atLeast"/>
        <w:rPr>
          <w:rFonts w:ascii="Arial" w:eastAsia="Arial Unicode MS" w:hAnsi="Arial" w:cs="Arial"/>
          <w:color w:val="000000"/>
          <w:kern w:val="1"/>
          <w:sz w:val="16"/>
          <w:szCs w:val="16"/>
          <w:lang w:val="sr-Cyrl-RS" w:eastAsia="ar-SA"/>
        </w:rPr>
      </w:pPr>
    </w:p>
    <w:p w:rsidR="0017793B" w:rsidRPr="0017793B" w:rsidRDefault="0017793B" w:rsidP="0017793B">
      <w:pPr>
        <w:suppressAutoHyphens/>
        <w:spacing w:after="0" w:line="100" w:lineRule="atLeast"/>
        <w:rPr>
          <w:rFonts w:ascii="Arial" w:eastAsia="Arial Unicode MS" w:hAnsi="Arial" w:cs="Arial"/>
          <w:color w:val="000000"/>
          <w:kern w:val="1"/>
          <w:sz w:val="16"/>
          <w:szCs w:val="16"/>
          <w:lang w:val="sr-Cyrl-RS" w:eastAsia="ar-SA"/>
        </w:rPr>
      </w:pPr>
    </w:p>
    <w:p w:rsidR="0017793B" w:rsidRPr="0017793B" w:rsidRDefault="0017793B" w:rsidP="0017793B">
      <w:pPr>
        <w:suppressAutoHyphens/>
        <w:spacing w:after="0" w:line="100" w:lineRule="atLeast"/>
        <w:rPr>
          <w:rFonts w:ascii="Arial" w:eastAsia="Arial Unicode MS" w:hAnsi="Arial" w:cs="Arial"/>
          <w:b/>
          <w:bCs/>
          <w:i/>
          <w:kern w:val="1"/>
          <w:sz w:val="16"/>
          <w:szCs w:val="16"/>
          <w:lang w:val="sr-Cyrl-RS" w:eastAsia="ar-SA"/>
        </w:rPr>
      </w:pPr>
      <w:r w:rsidRPr="0017793B">
        <w:rPr>
          <w:rFonts w:ascii="Arial" w:eastAsia="Arial Unicode MS" w:hAnsi="Arial" w:cs="Arial"/>
          <w:color w:val="000000"/>
          <w:kern w:val="1"/>
          <w:sz w:val="16"/>
          <w:szCs w:val="16"/>
          <w:lang w:eastAsia="ar-SA"/>
        </w:rPr>
        <w:t xml:space="preserve">Датум:_____________                         М.П.                     _____________________                                                        </w:t>
      </w:r>
    </w:p>
    <w:p w:rsidR="0017793B" w:rsidRPr="0017793B" w:rsidRDefault="0017793B" w:rsidP="0017793B">
      <w:pPr>
        <w:suppressAutoHyphens/>
        <w:spacing w:before="120" w:after="120" w:line="100" w:lineRule="atLeast"/>
        <w:jc w:val="both"/>
        <w:rPr>
          <w:rFonts w:ascii="Arial" w:eastAsia="Arial Unicode MS" w:hAnsi="Arial" w:cs="Arial"/>
          <w:b/>
          <w:bCs/>
          <w:i/>
          <w:kern w:val="1"/>
          <w:sz w:val="16"/>
          <w:szCs w:val="16"/>
          <w:lang w:val="sr-Cyrl-RS" w:eastAsia="ar-SA"/>
        </w:rPr>
      </w:pPr>
    </w:p>
    <w:p w:rsidR="0017793B" w:rsidRPr="0017793B" w:rsidRDefault="0017793B" w:rsidP="0017793B">
      <w:pPr>
        <w:suppressAutoHyphens/>
        <w:spacing w:before="120" w:after="120" w:line="100" w:lineRule="atLeast"/>
        <w:jc w:val="both"/>
        <w:rPr>
          <w:rFonts w:ascii="Arial" w:eastAsia="Arial Unicode MS" w:hAnsi="Arial" w:cs="Arial"/>
          <w:b/>
          <w:bCs/>
          <w:color w:val="000000"/>
          <w:kern w:val="1"/>
          <w:sz w:val="16"/>
          <w:szCs w:val="16"/>
          <w:lang w:val="sr-Cyrl-RS" w:eastAsia="ar-SA"/>
        </w:rPr>
      </w:pPr>
      <w:r w:rsidRPr="0017793B">
        <w:rPr>
          <w:rFonts w:ascii="Arial" w:eastAsia="Arial Unicode MS" w:hAnsi="Arial" w:cs="Arial"/>
          <w:b/>
          <w:bCs/>
          <w:i/>
          <w:kern w:val="1"/>
          <w:sz w:val="16"/>
          <w:szCs w:val="16"/>
          <w:lang w:val="sr-Cyrl-RS" w:eastAsia="ar-SA"/>
        </w:rPr>
        <w:t>Напомена:</w:t>
      </w:r>
      <w:r w:rsidRPr="0017793B">
        <w:rPr>
          <w:rFonts w:ascii="Arial" w:eastAsia="Arial Unicode MS" w:hAnsi="Arial" w:cs="Arial"/>
          <w:bCs/>
          <w:i/>
          <w:kern w:val="1"/>
          <w:sz w:val="16"/>
          <w:szCs w:val="16"/>
          <w:lang w:val="sr-Cyrl-RS" w:eastAsia="ar-SA"/>
        </w:rPr>
        <w:t xml:space="preserve"> </w:t>
      </w:r>
      <w:r w:rsidRPr="0017793B">
        <w:rPr>
          <w:rFonts w:ascii="Arial" w:eastAsia="Arial Unicode MS" w:hAnsi="Arial" w:cs="Arial"/>
          <w:b/>
          <w:bCs/>
          <w:i/>
          <w:iCs/>
          <w:kern w:val="1"/>
          <w:sz w:val="16"/>
          <w:szCs w:val="16"/>
          <w:u w:val="single"/>
          <w:lang w:eastAsia="ar-SA"/>
        </w:rPr>
        <w:t>Уколико понуду подноси група понуђача</w:t>
      </w:r>
      <w:r w:rsidRPr="0017793B">
        <w:rPr>
          <w:rFonts w:ascii="Arial" w:eastAsia="Arial Unicode MS" w:hAnsi="Arial" w:cs="Arial"/>
          <w:b/>
          <w:bCs/>
          <w:i/>
          <w:iCs/>
          <w:kern w:val="1"/>
          <w:sz w:val="16"/>
          <w:szCs w:val="16"/>
          <w:u w:val="single"/>
          <w:lang w:val="sr-Cyrl-RS" w:eastAsia="ar-SA"/>
        </w:rPr>
        <w:t>,</w:t>
      </w:r>
      <w:r w:rsidRPr="0017793B">
        <w:rPr>
          <w:rFonts w:ascii="Arial" w:eastAsia="Arial Unicode MS" w:hAnsi="Arial" w:cs="Arial"/>
          <w:bCs/>
          <w:i/>
          <w:iCs/>
          <w:kern w:val="1"/>
          <w:sz w:val="16"/>
          <w:szCs w:val="16"/>
          <w:lang w:val="sr-Cyrl-RS" w:eastAsia="ar-SA"/>
        </w:rPr>
        <w:t xml:space="preserve"> Изјава мора бити потписана од стране овлашћеног лица </w:t>
      </w:r>
      <w:r w:rsidRPr="0017793B">
        <w:rPr>
          <w:rFonts w:ascii="Arial" w:eastAsia="Arial Unicode MS" w:hAnsi="Arial" w:cs="Arial"/>
          <w:bCs/>
          <w:i/>
          <w:iCs/>
          <w:kern w:val="1"/>
          <w:sz w:val="16"/>
          <w:szCs w:val="16"/>
          <w:lang w:eastAsia="ar-SA"/>
        </w:rPr>
        <w:t>свак</w:t>
      </w:r>
      <w:r w:rsidRPr="0017793B">
        <w:rPr>
          <w:rFonts w:ascii="Arial" w:eastAsia="Arial Unicode MS" w:hAnsi="Arial" w:cs="Arial"/>
          <w:bCs/>
          <w:i/>
          <w:iCs/>
          <w:kern w:val="1"/>
          <w:sz w:val="16"/>
          <w:szCs w:val="16"/>
          <w:lang w:val="sr-Cyrl-RS" w:eastAsia="ar-SA"/>
        </w:rPr>
        <w:t xml:space="preserve">ог </w:t>
      </w:r>
      <w:r w:rsidRPr="0017793B">
        <w:rPr>
          <w:rFonts w:ascii="Arial" w:eastAsia="Arial Unicode MS" w:hAnsi="Arial" w:cs="Arial"/>
          <w:bCs/>
          <w:i/>
          <w:iCs/>
          <w:kern w:val="1"/>
          <w:sz w:val="16"/>
          <w:szCs w:val="16"/>
          <w:lang w:eastAsia="ar-SA"/>
        </w:rPr>
        <w:t>понуђач</w:t>
      </w:r>
      <w:r w:rsidRPr="0017793B">
        <w:rPr>
          <w:rFonts w:ascii="Arial" w:eastAsia="Arial Unicode MS" w:hAnsi="Arial" w:cs="Arial"/>
          <w:bCs/>
          <w:i/>
          <w:iCs/>
          <w:kern w:val="1"/>
          <w:sz w:val="16"/>
          <w:szCs w:val="16"/>
          <w:lang w:val="sr-Cyrl-RS" w:eastAsia="ar-SA"/>
        </w:rPr>
        <w:t>а</w:t>
      </w:r>
      <w:r w:rsidRPr="0017793B">
        <w:rPr>
          <w:rFonts w:ascii="Arial" w:eastAsia="Arial Unicode MS" w:hAnsi="Arial" w:cs="Arial"/>
          <w:bCs/>
          <w:i/>
          <w:iCs/>
          <w:kern w:val="1"/>
          <w:sz w:val="16"/>
          <w:szCs w:val="16"/>
          <w:lang w:eastAsia="ar-SA"/>
        </w:rPr>
        <w:t xml:space="preserve"> из групе понуђача</w:t>
      </w:r>
      <w:r w:rsidRPr="0017793B">
        <w:rPr>
          <w:rFonts w:ascii="Arial" w:eastAsia="Arial Unicode MS" w:hAnsi="Arial" w:cs="Arial"/>
          <w:bCs/>
          <w:i/>
          <w:iCs/>
          <w:kern w:val="1"/>
          <w:sz w:val="16"/>
          <w:szCs w:val="16"/>
          <w:lang w:val="sr-Cyrl-RS" w:eastAsia="ar-SA"/>
        </w:rPr>
        <w:t xml:space="preserve"> и оверена печатом</w:t>
      </w:r>
      <w:r w:rsidRPr="0017793B">
        <w:rPr>
          <w:rFonts w:ascii="Arial" w:eastAsia="Arial Unicode MS" w:hAnsi="Arial" w:cs="Arial"/>
          <w:bCs/>
          <w:iCs/>
          <w:kern w:val="1"/>
          <w:sz w:val="16"/>
          <w:szCs w:val="16"/>
          <w:lang w:val="sr-Cyrl-RS" w:eastAsia="ar-SA"/>
        </w:rPr>
        <w:t xml:space="preserve">, на који начин </w:t>
      </w:r>
      <w:r w:rsidRPr="0017793B">
        <w:rPr>
          <w:rFonts w:ascii="Arial" w:eastAsia="Arial Unicode MS" w:hAnsi="Arial" w:cs="Arial"/>
          <w:bCs/>
          <w:iCs/>
          <w:kern w:val="1"/>
          <w:sz w:val="16"/>
          <w:szCs w:val="16"/>
          <w:lang w:eastAsia="ar-SA"/>
        </w:rPr>
        <w:t xml:space="preserve">сваки понуђач из групе понуђача </w:t>
      </w:r>
      <w:r w:rsidRPr="0017793B">
        <w:rPr>
          <w:rFonts w:ascii="Arial" w:eastAsia="Arial Unicode MS" w:hAnsi="Arial" w:cs="Arial"/>
          <w:bCs/>
          <w:iCs/>
          <w:kern w:val="1"/>
          <w:sz w:val="16"/>
          <w:szCs w:val="16"/>
          <w:lang w:val="sr-Cyrl-RS" w:eastAsia="ar-SA"/>
        </w:rPr>
        <w:t xml:space="preserve">изјављује </w:t>
      </w:r>
      <w:r w:rsidRPr="0017793B">
        <w:rPr>
          <w:rFonts w:ascii="Arial" w:eastAsia="Arial Unicode MS" w:hAnsi="Arial" w:cs="Arial"/>
          <w:bCs/>
          <w:iCs/>
          <w:kern w:val="1"/>
          <w:sz w:val="16"/>
          <w:szCs w:val="16"/>
          <w:lang w:eastAsia="ar-SA"/>
        </w:rPr>
        <w:t>да испу</w:t>
      </w:r>
      <w:r w:rsidRPr="0017793B">
        <w:rPr>
          <w:rFonts w:ascii="Arial" w:eastAsia="Arial Unicode MS" w:hAnsi="Arial" w:cs="Arial"/>
          <w:bCs/>
          <w:iCs/>
          <w:kern w:val="1"/>
          <w:sz w:val="16"/>
          <w:szCs w:val="16"/>
          <w:lang w:val="sr-Cyrl-RS" w:eastAsia="ar-SA"/>
        </w:rPr>
        <w:t>њава</w:t>
      </w:r>
      <w:r w:rsidRPr="0017793B">
        <w:rPr>
          <w:rFonts w:ascii="Arial" w:eastAsia="Arial Unicode MS" w:hAnsi="Arial" w:cs="Arial"/>
          <w:bCs/>
          <w:iCs/>
          <w:kern w:val="1"/>
          <w:sz w:val="16"/>
          <w:szCs w:val="16"/>
          <w:lang w:eastAsia="ar-SA"/>
        </w:rPr>
        <w:t xml:space="preserve"> обавезне услове из члана 75. став 1. тач. 1) до 4) ЗЈН, а </w:t>
      </w:r>
      <w:r w:rsidRPr="0017793B">
        <w:rPr>
          <w:rFonts w:ascii="Arial" w:eastAsia="Arial Unicode MS" w:hAnsi="Arial" w:cs="Arial"/>
          <w:bCs/>
          <w:iCs/>
          <w:kern w:val="1"/>
          <w:sz w:val="16"/>
          <w:szCs w:val="16"/>
          <w:lang w:val="sr-Cyrl-RS" w:eastAsia="ar-SA"/>
        </w:rPr>
        <w:t xml:space="preserve">да </w:t>
      </w:r>
      <w:r w:rsidRPr="0017793B">
        <w:rPr>
          <w:rFonts w:ascii="Arial" w:eastAsia="Arial Unicode MS" w:hAnsi="Arial" w:cs="Arial"/>
          <w:bCs/>
          <w:iCs/>
          <w:kern w:val="1"/>
          <w:sz w:val="16"/>
          <w:szCs w:val="16"/>
          <w:lang w:eastAsia="ar-SA"/>
        </w:rPr>
        <w:t>додатне услове испуњавају заједно</w:t>
      </w:r>
      <w:r w:rsidRPr="0017793B">
        <w:rPr>
          <w:rFonts w:ascii="Arial" w:eastAsia="Arial Unicode MS" w:hAnsi="Arial" w:cs="Arial"/>
          <w:bCs/>
          <w:i/>
          <w:iCs/>
          <w:kern w:val="1"/>
          <w:sz w:val="16"/>
          <w:szCs w:val="16"/>
          <w:lang w:val="sr-Cyrl-RS" w:eastAsia="ar-SA"/>
        </w:rPr>
        <w:t>.</w:t>
      </w:r>
    </w:p>
    <w:p w:rsidR="0017793B" w:rsidRDefault="0017793B" w:rsidP="003214D5">
      <w:pPr>
        <w:suppressAutoHyphens/>
        <w:spacing w:after="0" w:line="100" w:lineRule="atLeast"/>
        <w:jc w:val="center"/>
        <w:rPr>
          <w:rFonts w:eastAsia="Arial Unicode MS" w:cs="Arial"/>
          <w:b/>
          <w:bCs/>
          <w:i/>
          <w:iCs/>
          <w:color w:val="000000"/>
          <w:kern w:val="1"/>
          <w:lang w:val="sr-Cyrl-RS" w:eastAsia="ar-SA"/>
        </w:rPr>
      </w:pPr>
    </w:p>
    <w:p w:rsidR="0017793B" w:rsidRPr="00363CD1" w:rsidRDefault="0017793B" w:rsidP="003214D5">
      <w:pPr>
        <w:suppressAutoHyphens/>
        <w:spacing w:after="0" w:line="100" w:lineRule="atLeast"/>
        <w:jc w:val="center"/>
        <w:rPr>
          <w:rFonts w:eastAsia="Arial Unicode MS" w:cs="Arial"/>
          <w:b/>
          <w:bCs/>
          <w:iCs/>
          <w:color w:val="000000"/>
          <w:kern w:val="1"/>
          <w:lang w:val="sr-Cyrl-RS" w:eastAsia="ar-SA"/>
        </w:rPr>
      </w:pPr>
    </w:p>
    <w:p w:rsidR="0017793B" w:rsidRPr="00363CD1" w:rsidRDefault="0017793B" w:rsidP="00363CD1">
      <w:pPr>
        <w:suppressAutoHyphens/>
        <w:spacing w:after="0" w:line="100" w:lineRule="atLeast"/>
        <w:rPr>
          <w:rFonts w:eastAsia="Arial Unicode MS" w:cs="Arial"/>
          <w:b/>
          <w:bCs/>
          <w:iCs/>
          <w:color w:val="000000"/>
          <w:kern w:val="1"/>
          <w:lang w:val="sr-Cyrl-RS" w:eastAsia="ar-SA"/>
        </w:rPr>
      </w:pPr>
      <w:r w:rsidRPr="00363CD1">
        <w:rPr>
          <w:rFonts w:eastAsia="Arial Unicode MS" w:cs="Arial"/>
          <w:b/>
          <w:bCs/>
          <w:iCs/>
          <w:color w:val="000000"/>
          <w:kern w:val="1"/>
          <w:lang w:val="sr-Cyrl-RS" w:eastAsia="ar-SA"/>
        </w:rPr>
        <w:t xml:space="preserve">Поглавље </w:t>
      </w:r>
      <w:r w:rsidRPr="00363CD1">
        <w:rPr>
          <w:rFonts w:eastAsia="Arial Unicode MS" w:cs="Arial"/>
          <w:b/>
          <w:bCs/>
          <w:iCs/>
          <w:color w:val="000000"/>
          <w:kern w:val="1"/>
          <w:lang w:eastAsia="ar-SA"/>
        </w:rPr>
        <w:t xml:space="preserve">VII </w:t>
      </w:r>
      <w:r w:rsidRPr="00363CD1">
        <w:rPr>
          <w:rFonts w:eastAsia="Arial Unicode MS" w:cs="Arial"/>
          <w:b/>
          <w:bCs/>
          <w:iCs/>
          <w:color w:val="000000"/>
          <w:kern w:val="1"/>
          <w:lang w:val="sr-Cyrl-RS" w:eastAsia="ar-SA"/>
        </w:rPr>
        <w:t>Тачка 2 мења се и гласи:</w:t>
      </w:r>
    </w:p>
    <w:p w:rsidR="0017793B" w:rsidRDefault="0017793B" w:rsidP="003214D5">
      <w:pPr>
        <w:suppressAutoHyphens/>
        <w:spacing w:after="0" w:line="100" w:lineRule="atLeast"/>
        <w:jc w:val="center"/>
        <w:rPr>
          <w:rFonts w:eastAsia="Arial Unicode MS" w:cs="Arial"/>
          <w:b/>
          <w:bCs/>
          <w:i/>
          <w:iCs/>
          <w:color w:val="000000"/>
          <w:kern w:val="1"/>
          <w:lang w:val="sr-Cyrl-RS" w:eastAsia="ar-SA"/>
        </w:rPr>
      </w:pPr>
    </w:p>
    <w:p w:rsidR="0017793B" w:rsidRPr="0017793B" w:rsidRDefault="0017793B" w:rsidP="0017793B">
      <w:pPr>
        <w:suppressAutoHyphens/>
        <w:spacing w:after="0" w:line="100" w:lineRule="atLeast"/>
        <w:jc w:val="both"/>
        <w:rPr>
          <w:rFonts w:ascii="Arial" w:eastAsia="Arial Unicode MS" w:hAnsi="Arial" w:cs="Arial"/>
          <w:b/>
          <w:bCs/>
          <w:i/>
          <w:iCs/>
          <w:color w:val="000000"/>
          <w:kern w:val="1"/>
          <w:sz w:val="24"/>
          <w:szCs w:val="24"/>
          <w:lang w:val="sr-Cyrl-RS" w:eastAsia="ar-SA"/>
        </w:rPr>
      </w:pPr>
    </w:p>
    <w:p w:rsidR="0017793B" w:rsidRPr="0017793B" w:rsidRDefault="0017793B" w:rsidP="0017793B">
      <w:pPr>
        <w:suppressAutoHyphens/>
        <w:spacing w:after="0" w:line="100" w:lineRule="atLeast"/>
        <w:jc w:val="both"/>
        <w:rPr>
          <w:rFonts w:ascii="Arial" w:eastAsia="Arial Unicode MS" w:hAnsi="Arial" w:cs="Arial"/>
          <w:b/>
          <w:bCs/>
          <w:i/>
          <w:iCs/>
          <w:color w:val="000000"/>
          <w:kern w:val="1"/>
          <w:sz w:val="24"/>
          <w:szCs w:val="24"/>
          <w:lang w:val="sr-Cyrl-RS" w:eastAsia="ar-SA"/>
        </w:rPr>
      </w:pPr>
      <w:r w:rsidRPr="0017793B">
        <w:rPr>
          <w:rFonts w:ascii="Arial" w:eastAsia="Arial Unicode MS" w:hAnsi="Arial" w:cs="Arial"/>
          <w:b/>
          <w:bCs/>
          <w:i/>
          <w:iCs/>
          <w:color w:val="000000"/>
          <w:kern w:val="1"/>
          <w:sz w:val="24"/>
          <w:szCs w:val="24"/>
          <w:lang w:eastAsia="ar-SA"/>
        </w:rPr>
        <w:t>2. НАЧИН НА КОЈИ ПОНУДА МОРА ДА БУДЕ САЧИЊЕНА</w:t>
      </w:r>
    </w:p>
    <w:p w:rsidR="0017793B" w:rsidRPr="0017793B" w:rsidRDefault="0017793B" w:rsidP="0017793B">
      <w:pPr>
        <w:suppressAutoHyphens/>
        <w:spacing w:after="0" w:line="100" w:lineRule="atLeast"/>
        <w:jc w:val="both"/>
        <w:rPr>
          <w:rFonts w:ascii="Arial" w:eastAsia="TimesNewRomanPSMT" w:hAnsi="Arial" w:cs="Arial"/>
          <w:bCs/>
          <w:color w:val="000000"/>
          <w:kern w:val="1"/>
          <w:sz w:val="24"/>
          <w:szCs w:val="24"/>
          <w:lang w:val="sr-Cyrl-RS" w:eastAsia="ar-SA"/>
        </w:rPr>
      </w:pPr>
    </w:p>
    <w:p w:rsidR="0017793B" w:rsidRPr="0017793B" w:rsidRDefault="0017793B" w:rsidP="0017793B">
      <w:pPr>
        <w:suppressAutoHyphens/>
        <w:spacing w:before="120" w:after="120" w:line="100" w:lineRule="atLeast"/>
        <w:jc w:val="both"/>
        <w:rPr>
          <w:rFonts w:ascii="Arial" w:eastAsia="TimesNewRomanPSMT" w:hAnsi="Arial" w:cs="Arial"/>
          <w:bCs/>
          <w:color w:val="000000"/>
          <w:kern w:val="1"/>
          <w:sz w:val="24"/>
          <w:szCs w:val="24"/>
          <w:lang w:eastAsia="ar-SA"/>
        </w:rPr>
      </w:pPr>
      <w:r w:rsidRPr="0017793B">
        <w:rPr>
          <w:rFonts w:ascii="Arial" w:eastAsia="TimesNewRomanPSMT" w:hAnsi="Arial" w:cs="Arial"/>
          <w:bCs/>
          <w:color w:val="000000"/>
          <w:kern w:val="1"/>
          <w:sz w:val="24"/>
          <w:szCs w:val="24"/>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7793B" w:rsidRPr="0017793B" w:rsidRDefault="0017793B" w:rsidP="0017793B">
      <w:pPr>
        <w:suppressAutoHyphens/>
        <w:spacing w:before="120" w:after="120" w:line="100" w:lineRule="atLeast"/>
        <w:jc w:val="both"/>
        <w:rPr>
          <w:rFonts w:ascii="Arial" w:eastAsia="TimesNewRomanPSMT" w:hAnsi="Arial" w:cs="Arial"/>
          <w:bCs/>
          <w:color w:val="000000"/>
          <w:kern w:val="1"/>
          <w:sz w:val="24"/>
          <w:szCs w:val="24"/>
          <w:lang w:eastAsia="ar-SA"/>
        </w:rPr>
      </w:pPr>
      <w:r w:rsidRPr="0017793B">
        <w:rPr>
          <w:rFonts w:ascii="Arial" w:eastAsia="TimesNewRomanPSMT" w:hAnsi="Arial" w:cs="Arial"/>
          <w:bCs/>
          <w:color w:val="000000"/>
          <w:kern w:val="1"/>
          <w:sz w:val="24"/>
          <w:szCs w:val="24"/>
          <w:lang w:eastAsia="ar-SA"/>
        </w:rPr>
        <w:t>На полеђини коверте или на кутији навести назив</w:t>
      </w:r>
      <w:r w:rsidRPr="0017793B">
        <w:rPr>
          <w:rFonts w:ascii="Arial" w:eastAsia="TimesNewRomanPSMT" w:hAnsi="Arial" w:cs="Arial"/>
          <w:bCs/>
          <w:color w:val="000000"/>
          <w:kern w:val="1"/>
          <w:sz w:val="24"/>
          <w:szCs w:val="24"/>
          <w:lang w:val="sr-Cyrl-CS" w:eastAsia="ar-SA"/>
        </w:rPr>
        <w:t xml:space="preserve"> и адресу</w:t>
      </w:r>
      <w:r w:rsidRPr="0017793B">
        <w:rPr>
          <w:rFonts w:ascii="Arial" w:eastAsia="TimesNewRomanPSMT" w:hAnsi="Arial" w:cs="Arial"/>
          <w:bCs/>
          <w:color w:val="000000"/>
          <w:kern w:val="1"/>
          <w:sz w:val="24"/>
          <w:szCs w:val="24"/>
          <w:lang w:eastAsia="ar-SA"/>
        </w:rPr>
        <w:t xml:space="preserve"> понуђача. </w:t>
      </w:r>
    </w:p>
    <w:p w:rsidR="0017793B" w:rsidRPr="0017793B" w:rsidRDefault="0017793B" w:rsidP="0017793B">
      <w:pPr>
        <w:suppressAutoHyphens/>
        <w:spacing w:before="120" w:after="120" w:line="100" w:lineRule="atLeast"/>
        <w:jc w:val="both"/>
        <w:rPr>
          <w:rFonts w:ascii="Arial" w:eastAsia="TimesNewRomanPSMT" w:hAnsi="Arial" w:cs="Arial"/>
          <w:bCs/>
          <w:color w:val="000000"/>
          <w:kern w:val="1"/>
          <w:sz w:val="24"/>
          <w:szCs w:val="24"/>
          <w:lang w:eastAsia="ar-SA"/>
        </w:rPr>
      </w:pPr>
      <w:r w:rsidRPr="0017793B">
        <w:rPr>
          <w:rFonts w:ascii="Arial" w:eastAsia="TimesNewRomanPSMT" w:hAnsi="Arial" w:cs="Arial"/>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7793B" w:rsidRPr="0017793B" w:rsidRDefault="0017793B" w:rsidP="0017793B">
      <w:pPr>
        <w:suppressAutoHyphens/>
        <w:autoSpaceDE w:val="0"/>
        <w:autoSpaceDN w:val="0"/>
        <w:adjustRightInd w:val="0"/>
        <w:spacing w:before="120" w:after="120" w:line="240" w:lineRule="auto"/>
        <w:jc w:val="both"/>
        <w:rPr>
          <w:rFonts w:ascii="Arial" w:eastAsia="Arial Unicode MS" w:hAnsi="Arial" w:cs="Arial"/>
          <w:color w:val="FF0000"/>
          <w:kern w:val="1"/>
          <w:sz w:val="24"/>
          <w:szCs w:val="24"/>
          <w:lang w:val="sr-Cyrl-RS" w:eastAsia="ar-SA"/>
        </w:rPr>
      </w:pPr>
      <w:r w:rsidRPr="0017793B">
        <w:rPr>
          <w:rFonts w:ascii="Arial" w:eastAsia="TimesNewRomanPSMT" w:hAnsi="Arial" w:cs="Arial"/>
          <w:bCs/>
          <w:color w:val="000000"/>
          <w:kern w:val="1"/>
          <w:sz w:val="24"/>
          <w:szCs w:val="24"/>
          <w:lang w:eastAsia="ar-SA"/>
        </w:rPr>
        <w:t>Понуду доставити на адресу:</w:t>
      </w:r>
      <w:r w:rsidRPr="0017793B">
        <w:rPr>
          <w:rFonts w:ascii="Arial" w:eastAsia="TimesNewRomanPSMT" w:hAnsi="Arial" w:cs="Arial"/>
          <w:bCs/>
          <w:color w:val="000000"/>
          <w:kern w:val="1"/>
          <w:sz w:val="24"/>
          <w:szCs w:val="24"/>
          <w:lang w:val="sr-Cyrl-RS" w:eastAsia="ar-SA"/>
        </w:rPr>
        <w:t xml:space="preserve"> Булевар Михајла Пупина 25, 21000 Нови Сад</w:t>
      </w:r>
      <w:r w:rsidRPr="0017793B">
        <w:rPr>
          <w:rFonts w:ascii="Arial" w:eastAsia="Arial Unicode MS" w:hAnsi="Arial" w:cs="Arial"/>
          <w:i/>
          <w:iCs/>
          <w:color w:val="000000"/>
          <w:kern w:val="1"/>
          <w:sz w:val="24"/>
          <w:szCs w:val="24"/>
          <w:lang w:eastAsia="ar-SA"/>
        </w:rPr>
        <w:t xml:space="preserve">, </w:t>
      </w:r>
      <w:r w:rsidRPr="0017793B">
        <w:rPr>
          <w:rFonts w:ascii="Arial" w:eastAsia="TimesNewRomanPSMT" w:hAnsi="Arial" w:cs="Arial"/>
          <w:bCs/>
          <w:color w:val="000000"/>
          <w:kern w:val="1"/>
          <w:sz w:val="24"/>
          <w:szCs w:val="24"/>
          <w:lang w:eastAsia="ar-SA"/>
        </w:rPr>
        <w:t xml:space="preserve">са назнаком: </w:t>
      </w:r>
      <w:r w:rsidRPr="0017793B">
        <w:rPr>
          <w:rFonts w:ascii="Arial" w:eastAsia="TimesNewRomanPS-BoldMT" w:hAnsi="Arial" w:cs="Arial"/>
          <w:b/>
          <w:bCs/>
          <w:color w:val="000000"/>
          <w:kern w:val="1"/>
          <w:sz w:val="24"/>
          <w:szCs w:val="24"/>
          <w:lang w:eastAsia="ar-SA"/>
        </w:rPr>
        <w:t>,,Понуда за јавну набавку</w:t>
      </w:r>
      <w:r w:rsidRPr="0017793B">
        <w:rPr>
          <w:rFonts w:ascii="Arial" w:eastAsia="Arial Unicode MS" w:hAnsi="Arial" w:cs="Arial"/>
          <w:color w:val="000000"/>
          <w:kern w:val="1"/>
          <w:sz w:val="24"/>
          <w:szCs w:val="24"/>
          <w:lang w:val="sr-Cyrl-RS" w:eastAsia="ar-SA"/>
        </w:rPr>
        <w:t xml:space="preserve"> </w:t>
      </w:r>
      <w:r w:rsidRPr="0017793B">
        <w:rPr>
          <w:rFonts w:ascii="Arial" w:eastAsia="Arial Unicode MS" w:hAnsi="Arial" w:cs="Arial"/>
          <w:b/>
          <w:color w:val="000000"/>
          <w:kern w:val="1"/>
          <w:sz w:val="24"/>
          <w:szCs w:val="24"/>
          <w:lang w:val="sr-Cyrl-RS" w:eastAsia="ar-SA"/>
        </w:rPr>
        <w:t>добара</w:t>
      </w:r>
      <w:r w:rsidRPr="0017793B">
        <w:rPr>
          <w:rFonts w:ascii="Arial" w:eastAsia="Arial Unicode MS" w:hAnsi="Arial" w:cs="Arial"/>
          <w:color w:val="000000"/>
          <w:kern w:val="1"/>
          <w:sz w:val="24"/>
          <w:szCs w:val="24"/>
          <w:lang w:eastAsia="ar-SA"/>
        </w:rPr>
        <w:t xml:space="preserve"> –</w:t>
      </w:r>
      <w:r w:rsidRPr="0017793B">
        <w:rPr>
          <w:rFonts w:ascii="Arial" w:eastAsia="Arial Unicode MS" w:hAnsi="Arial" w:cs="Arial"/>
          <w:color w:val="000000"/>
          <w:kern w:val="1"/>
          <w:sz w:val="24"/>
          <w:szCs w:val="24"/>
          <w:lang w:val="sr-Cyrl-RS" w:eastAsia="ar-SA"/>
        </w:rPr>
        <w:t xml:space="preserve"> оваца</w:t>
      </w:r>
      <w:r w:rsidRPr="0017793B">
        <w:rPr>
          <w:rFonts w:ascii="Arial" w:eastAsia="Arial Unicode MS" w:hAnsi="Arial" w:cs="Arial"/>
          <w:color w:val="000000"/>
          <w:kern w:val="1"/>
          <w:sz w:val="24"/>
          <w:szCs w:val="24"/>
          <w:lang w:eastAsia="ar-SA"/>
        </w:rPr>
        <w:t>,</w:t>
      </w:r>
      <w:r w:rsidRPr="0017793B">
        <w:rPr>
          <w:rFonts w:ascii="Arial" w:eastAsia="TimesNewRomanPS-BoldMT" w:hAnsi="Arial" w:cs="Arial"/>
          <w:b/>
          <w:bCs/>
          <w:color w:val="002060"/>
          <w:kern w:val="1"/>
          <w:sz w:val="24"/>
          <w:szCs w:val="24"/>
          <w:lang w:eastAsia="ar-SA"/>
        </w:rPr>
        <w:t xml:space="preserve"> </w:t>
      </w:r>
      <w:r w:rsidRPr="0017793B">
        <w:rPr>
          <w:rFonts w:ascii="Arial" w:eastAsia="TimesNewRomanPS-BoldMT" w:hAnsi="Arial" w:cs="Arial"/>
          <w:b/>
          <w:bCs/>
          <w:color w:val="000000"/>
          <w:kern w:val="1"/>
          <w:sz w:val="24"/>
          <w:szCs w:val="24"/>
          <w:lang w:eastAsia="ar-SA"/>
        </w:rPr>
        <w:t>ЈН бр.</w:t>
      </w:r>
      <w:r w:rsidRPr="0017793B">
        <w:rPr>
          <w:rFonts w:ascii="Arial" w:eastAsia="TimesNewRomanPS-BoldMT" w:hAnsi="Arial" w:cs="Arial"/>
          <w:b/>
          <w:bCs/>
          <w:color w:val="000000"/>
          <w:kern w:val="1"/>
          <w:sz w:val="24"/>
          <w:szCs w:val="24"/>
          <w:lang w:val="sr-Cyrl-RS" w:eastAsia="ar-SA"/>
        </w:rPr>
        <w:t xml:space="preserve"> 02</w:t>
      </w:r>
      <w:r w:rsidRPr="0017793B">
        <w:rPr>
          <w:rFonts w:ascii="Arial" w:eastAsia="TimesNewRomanPS-BoldMT" w:hAnsi="Arial" w:cs="Arial"/>
          <w:b/>
          <w:bCs/>
          <w:color w:val="000000"/>
          <w:kern w:val="1"/>
          <w:sz w:val="24"/>
          <w:szCs w:val="24"/>
          <w:lang w:eastAsia="ar-SA"/>
        </w:rPr>
        <w:t>/</w:t>
      </w:r>
      <w:r w:rsidRPr="0017793B">
        <w:rPr>
          <w:rFonts w:ascii="Arial" w:eastAsia="TimesNewRomanPS-BoldMT" w:hAnsi="Arial" w:cs="Arial"/>
          <w:b/>
          <w:bCs/>
          <w:color w:val="000000"/>
          <w:kern w:val="1"/>
          <w:sz w:val="24"/>
          <w:szCs w:val="24"/>
          <w:lang w:val="sr-Cyrl-RS" w:eastAsia="ar-SA"/>
        </w:rPr>
        <w:t>20</w:t>
      </w:r>
      <w:r w:rsidRPr="0017793B">
        <w:rPr>
          <w:rFonts w:ascii="Arial" w:eastAsia="Arial Unicode MS" w:hAnsi="Arial" w:cs="Arial"/>
          <w:i/>
          <w:iCs/>
          <w:color w:val="000000"/>
          <w:kern w:val="1"/>
          <w:sz w:val="24"/>
          <w:szCs w:val="24"/>
          <w:lang w:val="sr-Cyrl-RS" w:eastAsia="ar-SA"/>
        </w:rPr>
        <w:t xml:space="preserve"> </w:t>
      </w:r>
      <w:r w:rsidRPr="0017793B">
        <w:rPr>
          <w:rFonts w:ascii="Arial" w:eastAsia="TimesNewRomanPSMT" w:hAnsi="Arial" w:cs="Arial"/>
          <w:b/>
          <w:bCs/>
          <w:color w:val="000000"/>
          <w:kern w:val="1"/>
          <w:sz w:val="24"/>
          <w:szCs w:val="24"/>
          <w:lang w:eastAsia="ar-SA"/>
        </w:rPr>
        <w:t xml:space="preserve">- </w:t>
      </w:r>
      <w:r w:rsidRPr="0017793B">
        <w:rPr>
          <w:rFonts w:ascii="Arial" w:eastAsia="TimesNewRomanPS-BoldMT" w:hAnsi="Arial" w:cs="Arial"/>
          <w:b/>
          <w:bCs/>
          <w:color w:val="000000"/>
          <w:kern w:val="1"/>
          <w:sz w:val="24"/>
          <w:szCs w:val="24"/>
          <w:lang w:eastAsia="ar-SA"/>
        </w:rPr>
        <w:t>НЕ ОТВАРАТИ”.</w:t>
      </w:r>
      <w:r w:rsidRPr="0017793B">
        <w:rPr>
          <w:rFonts w:ascii="Arial" w:eastAsia="Arial Unicode MS" w:hAnsi="Arial" w:cs="Arial"/>
          <w:color w:val="FF0000"/>
          <w:kern w:val="1"/>
          <w:sz w:val="24"/>
          <w:szCs w:val="24"/>
          <w:lang w:eastAsia="ar-SA"/>
        </w:rPr>
        <w:t xml:space="preserve"> </w:t>
      </w:r>
      <w:r w:rsidRPr="0017793B">
        <w:rPr>
          <w:rFonts w:ascii="Arial" w:eastAsia="Arial Unicode MS" w:hAnsi="Arial" w:cs="Arial"/>
          <w:kern w:val="1"/>
          <w:sz w:val="24"/>
          <w:szCs w:val="24"/>
          <w:lang w:eastAsia="ar-SA"/>
        </w:rPr>
        <w:t>Понуда се сматра благовременом уколико је примљена од стране наручиоца до</w:t>
      </w:r>
      <w:r w:rsidRPr="0017793B">
        <w:rPr>
          <w:rFonts w:ascii="Arial" w:eastAsia="Arial Unicode MS" w:hAnsi="Arial" w:cs="Arial"/>
          <w:kern w:val="1"/>
          <w:sz w:val="24"/>
          <w:szCs w:val="24"/>
          <w:lang w:val="sr-Cyrl-RS" w:eastAsia="ar-SA"/>
        </w:rPr>
        <w:t xml:space="preserve"> </w:t>
      </w:r>
      <w:r w:rsidR="00363CD1">
        <w:rPr>
          <w:rFonts w:ascii="Arial" w:eastAsia="Arial Unicode MS" w:hAnsi="Arial" w:cs="Arial"/>
          <w:kern w:val="1"/>
          <w:sz w:val="24"/>
          <w:szCs w:val="24"/>
          <w:lang w:val="sr-Cyrl-RS" w:eastAsia="ar-SA"/>
        </w:rPr>
        <w:t>18</w:t>
      </w:r>
      <w:r w:rsidRPr="0017793B">
        <w:rPr>
          <w:rFonts w:ascii="Arial" w:eastAsia="Arial Unicode MS" w:hAnsi="Arial" w:cs="Arial"/>
          <w:kern w:val="1"/>
          <w:sz w:val="24"/>
          <w:szCs w:val="24"/>
          <w:lang w:val="sr-Cyrl-RS" w:eastAsia="ar-SA"/>
        </w:rPr>
        <w:t>.02.2020. године</w:t>
      </w:r>
      <w:r w:rsidRPr="0017793B">
        <w:rPr>
          <w:rFonts w:ascii="Arial" w:eastAsia="Arial Unicode MS" w:hAnsi="Arial" w:cs="Arial"/>
          <w:i/>
          <w:iCs/>
          <w:kern w:val="1"/>
          <w:sz w:val="24"/>
          <w:szCs w:val="24"/>
          <w:lang w:eastAsia="ar-SA"/>
        </w:rPr>
        <w:t xml:space="preserve"> </w:t>
      </w:r>
      <w:r w:rsidRPr="0017793B">
        <w:rPr>
          <w:rFonts w:ascii="Arial" w:eastAsia="Arial Unicode MS" w:hAnsi="Arial" w:cs="Arial"/>
          <w:kern w:val="1"/>
          <w:sz w:val="24"/>
          <w:szCs w:val="24"/>
          <w:lang w:eastAsia="ar-SA"/>
        </w:rPr>
        <w:t>до</w:t>
      </w:r>
      <w:r w:rsidRPr="0017793B">
        <w:rPr>
          <w:rFonts w:ascii="Arial" w:eastAsia="Arial Unicode MS" w:hAnsi="Arial" w:cs="Arial"/>
          <w:kern w:val="1"/>
          <w:sz w:val="24"/>
          <w:szCs w:val="24"/>
          <w:lang w:val="sr-Cyrl-RS" w:eastAsia="ar-SA"/>
        </w:rPr>
        <w:t xml:space="preserve"> 10.00</w:t>
      </w:r>
      <w:r w:rsidRPr="0017793B">
        <w:rPr>
          <w:rFonts w:ascii="Arial" w:eastAsia="Arial Unicode MS" w:hAnsi="Arial" w:cs="Arial"/>
          <w:kern w:val="1"/>
          <w:sz w:val="24"/>
          <w:szCs w:val="24"/>
          <w:lang w:eastAsia="ar-SA"/>
        </w:rPr>
        <w:t xml:space="preserve"> </w:t>
      </w:r>
      <w:r w:rsidRPr="0017793B">
        <w:rPr>
          <w:rFonts w:ascii="Arial" w:eastAsia="Arial Unicode MS" w:hAnsi="Arial" w:cs="Arial"/>
          <w:kern w:val="1"/>
          <w:sz w:val="24"/>
          <w:szCs w:val="24"/>
          <w:lang w:val="sr-Cyrl-RS" w:eastAsia="ar-SA"/>
        </w:rPr>
        <w:t>часова</w:t>
      </w:r>
      <w:r w:rsidRPr="0017793B">
        <w:rPr>
          <w:rFonts w:ascii="Arial" w:eastAsia="Arial Unicode MS" w:hAnsi="Arial" w:cs="Arial"/>
          <w:b/>
          <w:i/>
          <w:iCs/>
          <w:kern w:val="1"/>
          <w:sz w:val="24"/>
          <w:szCs w:val="24"/>
          <w:lang w:val="sr-Cyrl-RS" w:eastAsia="ar-SA"/>
        </w:rPr>
        <w:t>.</w:t>
      </w:r>
      <w:r w:rsidRPr="0017793B">
        <w:rPr>
          <w:rFonts w:ascii="Arial" w:eastAsia="Arial Unicode MS" w:hAnsi="Arial" w:cs="Arial"/>
          <w:b/>
          <w:i/>
          <w:iCs/>
          <w:color w:val="FF0000"/>
          <w:kern w:val="1"/>
          <w:sz w:val="24"/>
          <w:szCs w:val="24"/>
          <w:lang w:val="sr-Cyrl-RS" w:eastAsia="ar-SA"/>
        </w:rPr>
        <w:t xml:space="preserve"> </w:t>
      </w:r>
      <w:r w:rsidRPr="0017793B">
        <w:rPr>
          <w:rFonts w:ascii="Arial" w:eastAsia="Arial Unicode MS" w:hAnsi="Arial" w:cs="Arial"/>
          <w:b/>
          <w:iCs/>
          <w:kern w:val="1"/>
          <w:sz w:val="24"/>
          <w:szCs w:val="24"/>
          <w:lang w:val="sr-Cyrl-RS" w:eastAsia="ar-SA"/>
        </w:rPr>
        <w:t xml:space="preserve">Отварање понуда биће извршено </w:t>
      </w:r>
      <w:r w:rsidR="00363CD1">
        <w:rPr>
          <w:rFonts w:ascii="Arial" w:eastAsia="Arial Unicode MS" w:hAnsi="Arial" w:cs="Arial"/>
          <w:b/>
          <w:iCs/>
          <w:kern w:val="1"/>
          <w:sz w:val="24"/>
          <w:szCs w:val="24"/>
          <w:lang w:val="sr-Cyrl-RS" w:eastAsia="ar-SA"/>
        </w:rPr>
        <w:t>18</w:t>
      </w:r>
      <w:r w:rsidRPr="0017793B">
        <w:rPr>
          <w:rFonts w:ascii="Arial" w:eastAsia="Arial Unicode MS" w:hAnsi="Arial" w:cs="Arial"/>
          <w:b/>
          <w:iCs/>
          <w:kern w:val="1"/>
          <w:sz w:val="24"/>
          <w:szCs w:val="24"/>
          <w:lang w:val="sr-Cyrl-RS" w:eastAsia="ar-SA"/>
        </w:rPr>
        <w:t>.02.2020. године у 13:30 часова у просторијама Фонда</w:t>
      </w:r>
      <w:r w:rsidRPr="0017793B">
        <w:rPr>
          <w:rFonts w:ascii="Arial" w:eastAsia="Arial Unicode MS" w:hAnsi="Arial" w:cs="Arial"/>
          <w:iCs/>
          <w:kern w:val="1"/>
          <w:sz w:val="24"/>
          <w:szCs w:val="24"/>
          <w:lang w:val="sr-Cyrl-RS" w:eastAsia="ar-SA"/>
        </w:rPr>
        <w:t xml:space="preserve">. </w:t>
      </w:r>
      <w:r w:rsidRPr="0017793B">
        <w:rPr>
          <w:rFonts w:ascii="Arial" w:eastAsia="TimesNewRomanPS-BoldMT" w:hAnsi="Arial" w:cs="Arial"/>
          <w:b/>
          <w:bCs/>
          <w:color w:val="FF0000"/>
          <w:kern w:val="1"/>
          <w:sz w:val="24"/>
          <w:szCs w:val="24"/>
          <w:lang w:eastAsia="ar-SA"/>
        </w:rPr>
        <w:t xml:space="preserve"> </w:t>
      </w:r>
    </w:p>
    <w:p w:rsidR="0017793B" w:rsidRPr="0017793B" w:rsidRDefault="0017793B" w:rsidP="0017793B">
      <w:pPr>
        <w:suppressAutoHyphens/>
        <w:autoSpaceDE w:val="0"/>
        <w:autoSpaceDN w:val="0"/>
        <w:adjustRightInd w:val="0"/>
        <w:spacing w:before="120" w:after="120" w:line="240" w:lineRule="auto"/>
        <w:jc w:val="both"/>
        <w:rPr>
          <w:rFonts w:ascii="Arial" w:eastAsia="Arial Unicode MS" w:hAnsi="Arial" w:cs="Arial"/>
          <w:kern w:val="1"/>
          <w:sz w:val="24"/>
          <w:szCs w:val="24"/>
          <w:lang w:eastAsia="ar-SA"/>
        </w:rPr>
      </w:pPr>
      <w:r w:rsidRPr="0017793B">
        <w:rPr>
          <w:rFonts w:ascii="Arial" w:eastAsia="Arial Unicode MS" w:hAnsi="Arial" w:cs="Arial"/>
          <w:kern w:val="1"/>
          <w:sz w:val="24"/>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7793B">
        <w:rPr>
          <w:rFonts w:ascii="Arial" w:eastAsia="Arial Unicode MS" w:hAnsi="Arial" w:cs="Arial"/>
          <w:kern w:val="1"/>
          <w:sz w:val="24"/>
          <w:szCs w:val="24"/>
          <w:lang w:val="sr-Cyrl-CS" w:eastAsia="ar-SA"/>
        </w:rPr>
        <w:lastRenderedPageBreak/>
        <w:t>н</w:t>
      </w:r>
      <w:r w:rsidRPr="0017793B">
        <w:rPr>
          <w:rFonts w:ascii="Arial" w:eastAsia="Arial Unicode MS" w:hAnsi="Arial" w:cs="Arial"/>
          <w:kern w:val="1"/>
          <w:sz w:val="24"/>
          <w:szCs w:val="24"/>
          <w:lang w:eastAsia="ar-SA"/>
        </w:rPr>
        <w:t>аруч</w:t>
      </w:r>
      <w:r w:rsidRPr="0017793B">
        <w:rPr>
          <w:rFonts w:ascii="Arial" w:eastAsia="Arial Unicode MS" w:hAnsi="Arial" w:cs="Arial"/>
          <w:kern w:val="1"/>
          <w:sz w:val="24"/>
          <w:szCs w:val="24"/>
          <w:lang w:val="sr-Cyrl-CS" w:eastAsia="ar-SA"/>
        </w:rPr>
        <w:t>и</w:t>
      </w:r>
      <w:r w:rsidRPr="0017793B">
        <w:rPr>
          <w:rFonts w:ascii="Arial" w:eastAsia="Arial Unicode MS" w:hAnsi="Arial" w:cs="Arial"/>
          <w:kern w:val="1"/>
          <w:sz w:val="24"/>
          <w:szCs w:val="24"/>
          <w:lang w:eastAsia="ar-SA"/>
        </w:rPr>
        <w:t xml:space="preserve">лац ће понуђачу предати потврду пријема понуде. У потврди о пријему наручилац ће навести датум и сат пријема понуде. </w:t>
      </w:r>
    </w:p>
    <w:p w:rsidR="0017793B" w:rsidRPr="0017793B" w:rsidRDefault="0017793B" w:rsidP="0017793B">
      <w:pPr>
        <w:suppressAutoHyphens/>
        <w:autoSpaceDE w:val="0"/>
        <w:autoSpaceDN w:val="0"/>
        <w:adjustRightInd w:val="0"/>
        <w:spacing w:before="120" w:after="120" w:line="240" w:lineRule="auto"/>
        <w:jc w:val="both"/>
        <w:rPr>
          <w:rFonts w:ascii="Arial" w:eastAsia="Arial Unicode MS" w:hAnsi="Arial" w:cs="Arial"/>
          <w:kern w:val="1"/>
          <w:sz w:val="24"/>
          <w:szCs w:val="24"/>
          <w:lang w:val="sr-Cyrl-RS" w:eastAsia="ar-SA"/>
        </w:rPr>
      </w:pPr>
      <w:r w:rsidRPr="0017793B">
        <w:rPr>
          <w:rFonts w:ascii="Arial" w:eastAsia="Arial Unicode MS" w:hAnsi="Arial" w:cs="Arial"/>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7793B" w:rsidRPr="0017793B" w:rsidRDefault="0017793B" w:rsidP="0017793B">
      <w:pPr>
        <w:suppressAutoHyphens/>
        <w:autoSpaceDE w:val="0"/>
        <w:autoSpaceDN w:val="0"/>
        <w:adjustRightInd w:val="0"/>
        <w:spacing w:after="0" w:line="240" w:lineRule="auto"/>
        <w:jc w:val="both"/>
        <w:rPr>
          <w:rFonts w:ascii="Arial" w:eastAsia="Arial Unicode MS" w:hAnsi="Arial" w:cs="Arial"/>
          <w:kern w:val="1"/>
          <w:sz w:val="24"/>
          <w:szCs w:val="24"/>
          <w:lang w:val="sr-Cyrl-RS" w:eastAsia="ar-SA"/>
        </w:rPr>
      </w:pPr>
      <w:r w:rsidRPr="0017793B">
        <w:rPr>
          <w:rFonts w:ascii="Arial" w:eastAsia="Arial Unicode MS" w:hAnsi="Arial" w:cs="Arial"/>
          <w:kern w:val="1"/>
          <w:sz w:val="24"/>
          <w:szCs w:val="24"/>
          <w:lang w:eastAsia="ar-SA"/>
        </w:rPr>
        <w:t xml:space="preserve">Понуда мора да садржи оверен и потписан: </w:t>
      </w:r>
    </w:p>
    <w:p w:rsidR="0017793B" w:rsidRPr="0017793B" w:rsidRDefault="0017793B" w:rsidP="0017793B">
      <w:pPr>
        <w:numPr>
          <w:ilvl w:val="0"/>
          <w:numId w:val="2"/>
        </w:numPr>
        <w:suppressAutoHyphens/>
        <w:autoSpaceDE w:val="0"/>
        <w:autoSpaceDN w:val="0"/>
        <w:adjustRightInd w:val="0"/>
        <w:spacing w:after="0" w:line="240" w:lineRule="auto"/>
        <w:jc w:val="both"/>
        <w:rPr>
          <w:rFonts w:ascii="Arial" w:eastAsia="Arial Unicode MS" w:hAnsi="Arial" w:cs="Arial"/>
          <w:kern w:val="1"/>
          <w:sz w:val="24"/>
          <w:szCs w:val="24"/>
          <w:lang w:val="sr-Cyrl-RS" w:eastAsia="ar-SA"/>
        </w:rPr>
      </w:pPr>
      <w:r w:rsidRPr="0017793B">
        <w:rPr>
          <w:rFonts w:ascii="Arial" w:eastAsia="Arial Unicode MS" w:hAnsi="Arial" w:cs="Arial"/>
          <w:kern w:val="1"/>
          <w:sz w:val="24"/>
          <w:szCs w:val="24"/>
          <w:lang w:eastAsia="ar-SA"/>
        </w:rPr>
        <w:t xml:space="preserve">Образац понуде (Образац 1); </w:t>
      </w:r>
    </w:p>
    <w:p w:rsidR="0017793B" w:rsidRPr="0017793B" w:rsidRDefault="0017793B" w:rsidP="0017793B">
      <w:pPr>
        <w:numPr>
          <w:ilvl w:val="0"/>
          <w:numId w:val="2"/>
        </w:numPr>
        <w:suppressAutoHyphens/>
        <w:autoSpaceDE w:val="0"/>
        <w:autoSpaceDN w:val="0"/>
        <w:adjustRightInd w:val="0"/>
        <w:spacing w:after="0" w:line="240" w:lineRule="auto"/>
        <w:jc w:val="both"/>
        <w:rPr>
          <w:rFonts w:ascii="Arial" w:eastAsia="Arial Unicode MS" w:hAnsi="Arial" w:cs="Arial"/>
          <w:kern w:val="1"/>
          <w:sz w:val="24"/>
          <w:szCs w:val="24"/>
          <w:lang w:val="sr-Cyrl-RS" w:eastAsia="ar-SA"/>
        </w:rPr>
      </w:pPr>
      <w:r w:rsidRPr="0017793B">
        <w:rPr>
          <w:rFonts w:ascii="Arial" w:eastAsia="Arial Unicode MS" w:hAnsi="Arial" w:cs="Arial"/>
          <w:kern w:val="1"/>
          <w:sz w:val="24"/>
          <w:szCs w:val="24"/>
          <w:lang w:eastAsia="ar-SA"/>
        </w:rPr>
        <w:t>Образац структуре понуђене цене (Образац 2);</w:t>
      </w:r>
    </w:p>
    <w:p w:rsidR="0017793B" w:rsidRPr="0017793B" w:rsidRDefault="0017793B" w:rsidP="0017793B">
      <w:pPr>
        <w:numPr>
          <w:ilvl w:val="0"/>
          <w:numId w:val="2"/>
        </w:numPr>
        <w:suppressAutoHyphens/>
        <w:autoSpaceDE w:val="0"/>
        <w:autoSpaceDN w:val="0"/>
        <w:adjustRightInd w:val="0"/>
        <w:spacing w:after="0" w:line="240" w:lineRule="auto"/>
        <w:jc w:val="both"/>
        <w:rPr>
          <w:rFonts w:ascii="Arial" w:eastAsia="Arial Unicode MS" w:hAnsi="Arial" w:cs="Arial"/>
          <w:kern w:val="1"/>
          <w:sz w:val="24"/>
          <w:szCs w:val="24"/>
          <w:lang w:val="sr-Cyrl-RS" w:eastAsia="ar-SA"/>
        </w:rPr>
      </w:pPr>
      <w:r w:rsidRPr="0017793B">
        <w:rPr>
          <w:rFonts w:ascii="Arial" w:eastAsia="Arial Unicode MS" w:hAnsi="Arial" w:cs="Arial"/>
          <w:kern w:val="1"/>
          <w:sz w:val="24"/>
          <w:szCs w:val="24"/>
          <w:lang w:eastAsia="ar-SA"/>
        </w:rPr>
        <w:t>Образац трошкова припреме понуде (Образац 3);</w:t>
      </w:r>
    </w:p>
    <w:p w:rsidR="0017793B" w:rsidRPr="0017793B" w:rsidRDefault="0017793B" w:rsidP="0017793B">
      <w:pPr>
        <w:numPr>
          <w:ilvl w:val="0"/>
          <w:numId w:val="2"/>
        </w:numPr>
        <w:suppressAutoHyphens/>
        <w:autoSpaceDE w:val="0"/>
        <w:autoSpaceDN w:val="0"/>
        <w:adjustRightInd w:val="0"/>
        <w:spacing w:after="0" w:line="240" w:lineRule="auto"/>
        <w:jc w:val="both"/>
        <w:rPr>
          <w:rFonts w:ascii="Arial" w:eastAsia="Arial Unicode MS" w:hAnsi="Arial" w:cs="Arial"/>
          <w:kern w:val="1"/>
          <w:sz w:val="24"/>
          <w:szCs w:val="24"/>
          <w:lang w:val="sr-Cyrl-RS" w:eastAsia="ar-SA"/>
        </w:rPr>
      </w:pPr>
      <w:r w:rsidRPr="0017793B">
        <w:rPr>
          <w:rFonts w:ascii="Arial" w:eastAsia="Arial Unicode MS" w:hAnsi="Arial" w:cs="Arial"/>
          <w:kern w:val="1"/>
          <w:sz w:val="24"/>
          <w:szCs w:val="24"/>
          <w:lang w:eastAsia="ar-SA"/>
        </w:rPr>
        <w:t>Образац изјаве о независној понуди (Образац 4);</w:t>
      </w:r>
    </w:p>
    <w:p w:rsidR="0017793B" w:rsidRPr="0017793B" w:rsidRDefault="0017793B" w:rsidP="0017793B">
      <w:pPr>
        <w:numPr>
          <w:ilvl w:val="0"/>
          <w:numId w:val="2"/>
        </w:numPr>
        <w:suppressAutoHyphens/>
        <w:autoSpaceDE w:val="0"/>
        <w:autoSpaceDN w:val="0"/>
        <w:adjustRightInd w:val="0"/>
        <w:spacing w:after="0" w:line="240" w:lineRule="auto"/>
        <w:jc w:val="both"/>
        <w:rPr>
          <w:rFonts w:ascii="Arial" w:eastAsia="Arial Unicode MS" w:hAnsi="Arial" w:cs="Arial"/>
          <w:kern w:val="1"/>
          <w:sz w:val="24"/>
          <w:szCs w:val="24"/>
          <w:lang w:val="sr-Cyrl-RS" w:eastAsia="ar-SA"/>
        </w:rPr>
      </w:pPr>
      <w:r w:rsidRPr="0017793B">
        <w:rPr>
          <w:rFonts w:ascii="Arial" w:eastAsia="Arial Unicode MS" w:hAnsi="Arial" w:cs="Arial"/>
          <w:kern w:val="1"/>
          <w:sz w:val="24"/>
          <w:szCs w:val="24"/>
          <w:lang w:eastAsia="ar-SA"/>
        </w:rPr>
        <w:t>Образац изјаве понуђача о испуњености услова за учешће у поступку јавне набавке - чл. 75. и 76. ЗЈН (Образац 5)</w:t>
      </w:r>
      <w:r w:rsidRPr="0017793B">
        <w:rPr>
          <w:rFonts w:ascii="Arial" w:eastAsia="Arial Unicode MS" w:hAnsi="Arial" w:cs="Arial"/>
          <w:kern w:val="1"/>
          <w:sz w:val="24"/>
          <w:szCs w:val="24"/>
          <w:lang w:val="sr-Cyrl-RS" w:eastAsia="ar-SA"/>
        </w:rPr>
        <w:t>;</w:t>
      </w:r>
    </w:p>
    <w:p w:rsidR="0017793B" w:rsidRPr="0017793B" w:rsidRDefault="0017793B" w:rsidP="0017793B">
      <w:pPr>
        <w:numPr>
          <w:ilvl w:val="0"/>
          <w:numId w:val="2"/>
        </w:numPr>
        <w:suppressAutoHyphens/>
        <w:autoSpaceDE w:val="0"/>
        <w:autoSpaceDN w:val="0"/>
        <w:adjustRightInd w:val="0"/>
        <w:spacing w:after="0" w:line="240" w:lineRule="auto"/>
        <w:jc w:val="both"/>
        <w:rPr>
          <w:rFonts w:ascii="Arial" w:eastAsia="Arial Unicode MS" w:hAnsi="Arial" w:cs="Arial"/>
          <w:kern w:val="1"/>
          <w:sz w:val="24"/>
          <w:szCs w:val="24"/>
          <w:lang w:val="sr-Cyrl-RS" w:eastAsia="ar-SA"/>
        </w:rPr>
      </w:pPr>
      <w:r w:rsidRPr="0017793B">
        <w:rPr>
          <w:rFonts w:ascii="Arial" w:eastAsia="Arial Unicode MS" w:hAnsi="Arial" w:cs="Arial"/>
          <w:kern w:val="1"/>
          <w:sz w:val="24"/>
          <w:szCs w:val="24"/>
          <w:lang w:eastAsia="ar-SA"/>
        </w:rPr>
        <w:t>Образац изјаве по</w:t>
      </w:r>
      <w:r w:rsidRPr="0017793B">
        <w:rPr>
          <w:rFonts w:ascii="Arial" w:eastAsia="Arial Unicode MS" w:hAnsi="Arial" w:cs="Arial"/>
          <w:kern w:val="1"/>
          <w:sz w:val="24"/>
          <w:szCs w:val="24"/>
          <w:lang w:val="sr-Cyrl-RS" w:eastAsia="ar-SA"/>
        </w:rPr>
        <w:t>дизвођ</w:t>
      </w:r>
      <w:r w:rsidRPr="0017793B">
        <w:rPr>
          <w:rFonts w:ascii="Arial" w:eastAsia="Arial Unicode MS" w:hAnsi="Arial" w:cs="Arial"/>
          <w:kern w:val="1"/>
          <w:sz w:val="24"/>
          <w:szCs w:val="24"/>
          <w:lang w:eastAsia="ar-SA"/>
        </w:rPr>
        <w:t>ача о испуњености услова за учешће у поступку јавне набавке - чл. 75.</w:t>
      </w:r>
      <w:r w:rsidRPr="0017793B">
        <w:rPr>
          <w:rFonts w:ascii="Arial" w:eastAsia="Arial Unicode MS" w:hAnsi="Arial" w:cs="Arial"/>
          <w:kern w:val="1"/>
          <w:sz w:val="24"/>
          <w:szCs w:val="24"/>
          <w:lang w:val="sr-Cyrl-RS" w:eastAsia="ar-SA"/>
        </w:rPr>
        <w:t xml:space="preserve"> и 81.</w:t>
      </w:r>
      <w:r w:rsidRPr="0017793B">
        <w:rPr>
          <w:rFonts w:ascii="Arial" w:eastAsia="Arial Unicode MS" w:hAnsi="Arial" w:cs="Arial"/>
          <w:kern w:val="1"/>
          <w:sz w:val="24"/>
          <w:szCs w:val="24"/>
          <w:lang w:eastAsia="ar-SA"/>
        </w:rPr>
        <w:t xml:space="preserve"> (Образац </w:t>
      </w:r>
      <w:r w:rsidRPr="0017793B">
        <w:rPr>
          <w:rFonts w:ascii="Arial" w:eastAsia="Arial Unicode MS" w:hAnsi="Arial" w:cs="Arial"/>
          <w:kern w:val="1"/>
          <w:sz w:val="24"/>
          <w:szCs w:val="24"/>
          <w:lang w:val="sr-Cyrl-RS" w:eastAsia="ar-SA"/>
        </w:rPr>
        <w:t>6</w:t>
      </w:r>
      <w:r w:rsidRPr="0017793B">
        <w:rPr>
          <w:rFonts w:ascii="Arial" w:eastAsia="Arial Unicode MS" w:hAnsi="Arial" w:cs="Arial"/>
          <w:kern w:val="1"/>
          <w:sz w:val="24"/>
          <w:szCs w:val="24"/>
          <w:lang w:eastAsia="ar-SA"/>
        </w:rPr>
        <w:t>)</w:t>
      </w:r>
      <w:r w:rsidRPr="0017793B">
        <w:rPr>
          <w:rFonts w:ascii="Arial" w:eastAsia="Arial Unicode MS" w:hAnsi="Arial" w:cs="Arial"/>
          <w:kern w:val="1"/>
          <w:sz w:val="24"/>
          <w:szCs w:val="24"/>
          <w:lang w:val="sr-Cyrl-RS" w:eastAsia="ar-SA"/>
        </w:rPr>
        <w:t>, уколико понуђач подноси понуду са подизвођачем;</w:t>
      </w:r>
    </w:p>
    <w:p w:rsidR="0017793B" w:rsidRPr="0017793B" w:rsidRDefault="0017793B" w:rsidP="0017793B">
      <w:pPr>
        <w:numPr>
          <w:ilvl w:val="0"/>
          <w:numId w:val="2"/>
        </w:numPr>
        <w:suppressAutoHyphens/>
        <w:autoSpaceDE w:val="0"/>
        <w:autoSpaceDN w:val="0"/>
        <w:adjustRightInd w:val="0"/>
        <w:spacing w:after="0" w:line="240" w:lineRule="auto"/>
        <w:jc w:val="both"/>
        <w:rPr>
          <w:rFonts w:ascii="Arial" w:eastAsia="Arial Unicode MS" w:hAnsi="Arial" w:cs="Arial"/>
          <w:kern w:val="1"/>
          <w:sz w:val="24"/>
          <w:szCs w:val="24"/>
          <w:lang w:val="sr-Cyrl-RS" w:eastAsia="ar-SA"/>
        </w:rPr>
      </w:pPr>
      <w:r w:rsidRPr="0017793B">
        <w:rPr>
          <w:rFonts w:ascii="Arial" w:eastAsia="Arial Unicode MS" w:hAnsi="Arial" w:cs="Arial"/>
          <w:kern w:val="1"/>
          <w:sz w:val="24"/>
          <w:szCs w:val="24"/>
          <w:lang w:val="sr-Cyrl-RS" w:eastAsia="ar-SA"/>
        </w:rPr>
        <w:t>Модел уговора;</w:t>
      </w:r>
    </w:p>
    <w:p w:rsidR="0017793B" w:rsidRPr="0017793B" w:rsidRDefault="0017793B" w:rsidP="0017793B">
      <w:pPr>
        <w:numPr>
          <w:ilvl w:val="0"/>
          <w:numId w:val="2"/>
        </w:numPr>
        <w:suppressAutoHyphens/>
        <w:autoSpaceDE w:val="0"/>
        <w:autoSpaceDN w:val="0"/>
        <w:adjustRightInd w:val="0"/>
        <w:spacing w:after="0" w:line="240" w:lineRule="auto"/>
        <w:jc w:val="both"/>
        <w:rPr>
          <w:rFonts w:ascii="Arial" w:eastAsia="Arial Unicode MS" w:hAnsi="Arial" w:cs="Arial"/>
          <w:kern w:val="1"/>
          <w:sz w:val="24"/>
          <w:szCs w:val="24"/>
          <w:lang w:val="sr-Cyrl-RS" w:eastAsia="ar-SA"/>
        </w:rPr>
      </w:pPr>
      <w:r w:rsidRPr="0017793B">
        <w:rPr>
          <w:rFonts w:ascii="Arial" w:eastAsia="Arial Unicode MS" w:hAnsi="Arial" w:cs="Arial"/>
          <w:kern w:val="1"/>
          <w:sz w:val="24"/>
          <w:szCs w:val="24"/>
          <w:lang w:val="sr-Cyrl-RS" w:eastAsia="ar-SA"/>
        </w:rPr>
        <w:t>Средство обезбеђења из Одељка 11. овог Поглавља.</w:t>
      </w:r>
    </w:p>
    <w:p w:rsidR="0017793B" w:rsidRPr="0017793B" w:rsidRDefault="0017793B" w:rsidP="003214D5">
      <w:pPr>
        <w:suppressAutoHyphens/>
        <w:spacing w:after="0" w:line="100" w:lineRule="atLeast"/>
        <w:jc w:val="center"/>
        <w:rPr>
          <w:rFonts w:eastAsia="Arial Unicode MS" w:cs="Arial"/>
          <w:b/>
          <w:bCs/>
          <w:i/>
          <w:iCs/>
          <w:color w:val="000000"/>
          <w:kern w:val="1"/>
          <w:lang w:val="sr-Cyrl-RS" w:eastAsia="ar-SA"/>
        </w:rPr>
      </w:pPr>
    </w:p>
    <w:p w:rsidR="0017793B" w:rsidRDefault="0017793B" w:rsidP="003214D5">
      <w:pPr>
        <w:suppressAutoHyphens/>
        <w:spacing w:after="0" w:line="100" w:lineRule="atLeast"/>
        <w:jc w:val="center"/>
        <w:rPr>
          <w:rFonts w:eastAsia="Arial Unicode MS" w:cs="Arial"/>
          <w:b/>
          <w:bCs/>
          <w:i/>
          <w:iCs/>
          <w:color w:val="000000"/>
          <w:kern w:val="1"/>
          <w:lang w:val="sr-Cyrl-RS" w:eastAsia="ar-SA"/>
        </w:rPr>
      </w:pPr>
    </w:p>
    <w:p w:rsidR="0017793B" w:rsidRPr="0017793B" w:rsidRDefault="0017793B" w:rsidP="003214D5">
      <w:pPr>
        <w:suppressAutoHyphens/>
        <w:spacing w:after="0" w:line="100" w:lineRule="atLeast"/>
        <w:jc w:val="center"/>
        <w:rPr>
          <w:rFonts w:eastAsia="Arial Unicode MS" w:cs="Arial"/>
          <w:b/>
          <w:bCs/>
          <w:i/>
          <w:iCs/>
          <w:color w:val="000000"/>
          <w:kern w:val="1"/>
          <w:lang w:val="sr-Cyrl-RS" w:eastAsia="ar-SA"/>
        </w:rPr>
      </w:pPr>
    </w:p>
    <w:p w:rsidR="00C6063A" w:rsidRDefault="000E6E39" w:rsidP="003214D5">
      <w:pPr>
        <w:suppressAutoHyphens/>
        <w:spacing w:after="0" w:line="100" w:lineRule="atLeast"/>
        <w:rPr>
          <w:rFonts w:eastAsia="Arial Unicode MS" w:cs="Arial"/>
          <w:bCs/>
          <w:iCs/>
          <w:color w:val="000000"/>
          <w:kern w:val="1"/>
          <w:lang w:eastAsia="ar-SA"/>
        </w:rPr>
      </w:pPr>
      <w:r>
        <w:rPr>
          <w:rFonts w:eastAsia="Arial Unicode MS" w:cs="Arial"/>
          <w:bCs/>
          <w:iCs/>
          <w:color w:val="000000"/>
          <w:kern w:val="1"/>
          <w:lang w:eastAsia="ar-SA"/>
        </w:rPr>
        <w:t>У свему осталом конкурсна документација остаје иста.</w:t>
      </w:r>
    </w:p>
    <w:p w:rsidR="00C6063A" w:rsidRDefault="00C6063A" w:rsidP="003214D5">
      <w:pPr>
        <w:suppressAutoHyphens/>
        <w:spacing w:after="0" w:line="100" w:lineRule="atLeast"/>
        <w:rPr>
          <w:rFonts w:eastAsia="Arial Unicode MS" w:cs="Arial"/>
          <w:bCs/>
          <w:iCs/>
          <w:color w:val="000000"/>
          <w:kern w:val="1"/>
          <w:lang w:eastAsia="ar-SA"/>
        </w:rPr>
      </w:pPr>
    </w:p>
    <w:p w:rsidR="00C6063A" w:rsidRDefault="00C6063A" w:rsidP="003214D5">
      <w:pPr>
        <w:suppressAutoHyphens/>
        <w:spacing w:after="0" w:line="100" w:lineRule="atLeast"/>
        <w:rPr>
          <w:rFonts w:eastAsia="Arial Unicode MS" w:cs="Arial"/>
          <w:bCs/>
          <w:iCs/>
          <w:color w:val="000000"/>
          <w:kern w:val="1"/>
          <w:lang w:val="sr-Cyrl-RS" w:eastAsia="ar-SA"/>
        </w:rPr>
      </w:pPr>
    </w:p>
    <w:p w:rsidR="00363CD1" w:rsidRPr="00363CD1" w:rsidRDefault="00363CD1" w:rsidP="003214D5">
      <w:pPr>
        <w:suppressAutoHyphens/>
        <w:spacing w:after="0" w:line="100" w:lineRule="atLeast"/>
        <w:rPr>
          <w:rFonts w:eastAsia="Arial Unicode MS" w:cs="Arial"/>
          <w:bCs/>
          <w:iCs/>
          <w:color w:val="000000"/>
          <w:kern w:val="1"/>
          <w:lang w:val="sr-Cyrl-RS" w:eastAsia="ar-SA"/>
        </w:rPr>
      </w:pPr>
    </w:p>
    <w:p w:rsidR="00C6063A" w:rsidRDefault="00C6063A" w:rsidP="003214D5">
      <w:pPr>
        <w:suppressAutoHyphens/>
        <w:spacing w:after="0" w:line="100" w:lineRule="atLeast"/>
        <w:rPr>
          <w:rFonts w:eastAsia="Arial Unicode MS" w:cs="Arial"/>
          <w:bCs/>
          <w:iCs/>
          <w:color w:val="000000"/>
          <w:kern w:val="1"/>
          <w:lang w:eastAsia="ar-SA"/>
        </w:rPr>
      </w:pPr>
    </w:p>
    <w:p w:rsidR="008439A0" w:rsidRDefault="008439A0">
      <w:r>
        <w:t>С поштовањем,</w:t>
      </w:r>
    </w:p>
    <w:p w:rsidR="008439A0" w:rsidRDefault="008439A0"/>
    <w:p w:rsidR="008439A0" w:rsidRPr="0017793B" w:rsidRDefault="008439A0">
      <w:pPr>
        <w:rPr>
          <w:lang w:val="sr-Cyrl-RS"/>
        </w:rPr>
      </w:pPr>
      <w:r>
        <w:t xml:space="preserve">Фонд за пружање помоћи избеглим, прогнаним и расељеним лицима </w:t>
      </w:r>
    </w:p>
    <w:sectPr w:rsidR="008439A0" w:rsidRPr="0017793B" w:rsidSect="00FC53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ina">
    <w:altName w:val="Arial Narrow"/>
    <w:charset w:val="00"/>
    <w:family w:val="swiss"/>
    <w:pitch w:val="variable"/>
    <w:sig w:usb0="00000001" w:usb1="00000000" w:usb2="00000000" w:usb3="00000000" w:csb0="0000009F" w:csb1="00000000"/>
  </w:font>
  <w:font w:name="ZWAdobeF">
    <w:charset w:val="00"/>
    <w:family w:val="auto"/>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num w:numId="1">
    <w:abstractNumId w:val="0"/>
  </w:num>
  <w:num w:numId="2">
    <w:abstractNumId w:val="2"/>
  </w:num>
  <w:num w:numId="3">
    <w:abstractNumId w:val="3"/>
  </w:num>
  <w:num w:numId="4">
    <w:abstractNumId w:val="7"/>
  </w:num>
  <w:num w:numId="5">
    <w:abstractNumId w:val="1"/>
  </w:num>
  <w:num w:numId="6">
    <w:abstractNumId w:val="6"/>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4D5"/>
    <w:rsid w:val="000E6E39"/>
    <w:rsid w:val="0017793B"/>
    <w:rsid w:val="003214D5"/>
    <w:rsid w:val="00363CD1"/>
    <w:rsid w:val="0044052D"/>
    <w:rsid w:val="00615928"/>
    <w:rsid w:val="006546FA"/>
    <w:rsid w:val="007D7CBF"/>
    <w:rsid w:val="008439A0"/>
    <w:rsid w:val="00AF0CA3"/>
    <w:rsid w:val="00C6063A"/>
    <w:rsid w:val="00FC5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6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6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2561</Words>
  <Characters>14599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2018-05-28T12:32:00Z</cp:lastPrinted>
  <dcterms:created xsi:type="dcterms:W3CDTF">2020-02-10T10:37:00Z</dcterms:created>
  <dcterms:modified xsi:type="dcterms:W3CDTF">2020-02-10T10:37:00Z</dcterms:modified>
</cp:coreProperties>
</file>